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5AA" w:rsidRDefault="000005AA" w:rsidP="000005AA">
      <w:pPr>
        <w:tabs>
          <w:tab w:val="left" w:pos="3600"/>
        </w:tabs>
        <w:jc w:val="center"/>
        <w:rPr>
          <w:rFonts w:ascii="Arial" w:hAnsi="Arial" w:cs="Arial"/>
          <w:b/>
          <w:sz w:val="20"/>
          <w:szCs w:val="20"/>
        </w:rPr>
      </w:pPr>
      <w:r>
        <w:rPr>
          <w:rFonts w:ascii="Arial" w:hAnsi="Arial" w:cs="Arial"/>
          <w:b/>
          <w:sz w:val="20"/>
          <w:szCs w:val="20"/>
        </w:rPr>
        <w:t>BUILDINGS AND GROUNDS</w:t>
      </w:r>
      <w:r w:rsidRPr="0099102A">
        <w:rPr>
          <w:rFonts w:ascii="Arial" w:hAnsi="Arial" w:cs="Arial"/>
          <w:b/>
          <w:sz w:val="20"/>
          <w:szCs w:val="20"/>
        </w:rPr>
        <w:t xml:space="preserve"> </w:t>
      </w:r>
      <w:r w:rsidR="002E6694">
        <w:rPr>
          <w:rFonts w:ascii="Arial" w:hAnsi="Arial" w:cs="Arial"/>
          <w:b/>
          <w:sz w:val="20"/>
          <w:szCs w:val="20"/>
        </w:rPr>
        <w:t xml:space="preserve">SPECIAL </w:t>
      </w:r>
      <w:r w:rsidRPr="0099102A">
        <w:rPr>
          <w:rFonts w:ascii="Arial" w:hAnsi="Arial" w:cs="Arial"/>
          <w:b/>
          <w:sz w:val="20"/>
          <w:szCs w:val="20"/>
        </w:rPr>
        <w:t>COMMITTEE MEETING</w:t>
      </w:r>
    </w:p>
    <w:p w:rsidR="000005AA" w:rsidRPr="0012779F" w:rsidRDefault="000005AA" w:rsidP="000005AA">
      <w:pPr>
        <w:tabs>
          <w:tab w:val="left" w:pos="3600"/>
        </w:tabs>
        <w:jc w:val="center"/>
        <w:rPr>
          <w:rFonts w:ascii="Arial" w:hAnsi="Arial" w:cs="Arial"/>
          <w:b/>
          <w:sz w:val="22"/>
          <w:szCs w:val="22"/>
        </w:rPr>
      </w:pPr>
    </w:p>
    <w:p w:rsidR="000005AA" w:rsidRPr="0012779F" w:rsidRDefault="000005AA" w:rsidP="000005AA">
      <w:pPr>
        <w:rPr>
          <w:rFonts w:ascii="Arial" w:hAnsi="Arial" w:cs="Arial"/>
          <w:sz w:val="22"/>
          <w:szCs w:val="22"/>
        </w:rPr>
      </w:pPr>
      <w:r w:rsidRPr="0012779F">
        <w:rPr>
          <w:rFonts w:ascii="Arial" w:hAnsi="Arial" w:cs="Arial"/>
          <w:sz w:val="22"/>
          <w:szCs w:val="22"/>
        </w:rPr>
        <w:t xml:space="preserve">Meeting Date:  </w:t>
      </w:r>
      <w:r w:rsidR="00C010A7" w:rsidRPr="0012779F">
        <w:rPr>
          <w:rFonts w:ascii="Arial" w:hAnsi="Arial" w:cs="Arial"/>
          <w:sz w:val="22"/>
          <w:szCs w:val="22"/>
        </w:rPr>
        <w:t xml:space="preserve">Monday, </w:t>
      </w:r>
      <w:r w:rsidR="00F64CEF">
        <w:rPr>
          <w:rFonts w:ascii="Arial" w:hAnsi="Arial" w:cs="Arial"/>
          <w:sz w:val="22"/>
          <w:szCs w:val="22"/>
        </w:rPr>
        <w:t>November 6</w:t>
      </w:r>
      <w:r w:rsidRPr="0012779F">
        <w:rPr>
          <w:rFonts w:ascii="Arial" w:hAnsi="Arial" w:cs="Arial"/>
          <w:sz w:val="22"/>
          <w:szCs w:val="22"/>
        </w:rPr>
        <w:t>, 2017</w:t>
      </w:r>
    </w:p>
    <w:p w:rsidR="000005AA" w:rsidRPr="0012779F" w:rsidRDefault="000005AA" w:rsidP="000005AA">
      <w:pPr>
        <w:rPr>
          <w:rFonts w:ascii="Arial" w:hAnsi="Arial" w:cs="Arial"/>
          <w:sz w:val="22"/>
          <w:szCs w:val="22"/>
        </w:rPr>
      </w:pPr>
    </w:p>
    <w:p w:rsidR="000005AA" w:rsidRPr="0012779F" w:rsidRDefault="000005AA" w:rsidP="000005AA">
      <w:pPr>
        <w:tabs>
          <w:tab w:val="left" w:pos="3600"/>
        </w:tabs>
        <w:rPr>
          <w:rFonts w:ascii="Arial" w:hAnsi="Arial" w:cs="Arial"/>
          <w:b/>
          <w:sz w:val="22"/>
          <w:szCs w:val="22"/>
          <w:u w:val="single"/>
        </w:rPr>
      </w:pPr>
      <w:r w:rsidRPr="0012779F">
        <w:rPr>
          <w:rFonts w:ascii="Arial" w:hAnsi="Arial" w:cs="Arial"/>
          <w:b/>
          <w:sz w:val="22"/>
          <w:szCs w:val="22"/>
          <w:u w:val="single"/>
        </w:rPr>
        <w:t>Members:</w:t>
      </w:r>
      <w:r w:rsidRPr="0012779F">
        <w:rPr>
          <w:rFonts w:ascii="Arial" w:hAnsi="Arial" w:cs="Arial"/>
          <w:b/>
          <w:sz w:val="22"/>
          <w:szCs w:val="22"/>
        </w:rPr>
        <w:tab/>
      </w:r>
      <w:r w:rsidRPr="0012779F">
        <w:rPr>
          <w:rFonts w:ascii="Arial" w:hAnsi="Arial" w:cs="Arial"/>
          <w:b/>
          <w:sz w:val="22"/>
          <w:szCs w:val="22"/>
          <w:u w:val="single"/>
        </w:rPr>
        <w:t>Attendance:</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 xml:space="preserve">Mr. Ken Darby, </w:t>
      </w:r>
      <w:r w:rsidR="000938D2">
        <w:rPr>
          <w:rFonts w:ascii="Arial" w:hAnsi="Arial" w:cs="Arial"/>
          <w:sz w:val="22"/>
          <w:szCs w:val="22"/>
        </w:rPr>
        <w:t>Co-</w:t>
      </w:r>
      <w:r w:rsidRPr="0012779F">
        <w:rPr>
          <w:rFonts w:ascii="Arial" w:hAnsi="Arial" w:cs="Arial"/>
          <w:sz w:val="22"/>
          <w:szCs w:val="22"/>
        </w:rPr>
        <w:t>Chair</w:t>
      </w:r>
      <w:r w:rsidRPr="0012779F">
        <w:rPr>
          <w:rFonts w:ascii="Arial" w:hAnsi="Arial" w:cs="Arial"/>
          <w:sz w:val="22"/>
          <w:szCs w:val="22"/>
        </w:rPr>
        <w:tab/>
        <w:t>Yes</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Ms. Annett</w:t>
      </w:r>
      <w:r w:rsidR="00C010A7" w:rsidRPr="0012779F">
        <w:rPr>
          <w:rFonts w:ascii="Arial" w:hAnsi="Arial" w:cs="Arial"/>
          <w:sz w:val="22"/>
          <w:szCs w:val="22"/>
        </w:rPr>
        <w:t>e</w:t>
      </w:r>
      <w:r w:rsidRPr="0012779F">
        <w:rPr>
          <w:rFonts w:ascii="Arial" w:hAnsi="Arial" w:cs="Arial"/>
          <w:sz w:val="22"/>
          <w:szCs w:val="22"/>
        </w:rPr>
        <w:t xml:space="preserve"> Johnson</w:t>
      </w:r>
      <w:r w:rsidRPr="0012779F">
        <w:rPr>
          <w:rFonts w:ascii="Arial" w:hAnsi="Arial" w:cs="Arial"/>
          <w:sz w:val="22"/>
          <w:szCs w:val="22"/>
        </w:rPr>
        <w:tab/>
        <w:t>Yes</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Mr. Bruce Schubert</w:t>
      </w:r>
      <w:r w:rsidR="005162CD">
        <w:rPr>
          <w:rFonts w:ascii="Arial" w:hAnsi="Arial" w:cs="Arial"/>
          <w:sz w:val="22"/>
          <w:szCs w:val="22"/>
        </w:rPr>
        <w:t>, Co-Chair</w:t>
      </w:r>
      <w:r w:rsidRPr="0012779F">
        <w:rPr>
          <w:rFonts w:ascii="Arial" w:hAnsi="Arial" w:cs="Arial"/>
          <w:sz w:val="22"/>
          <w:szCs w:val="22"/>
        </w:rPr>
        <w:tab/>
        <w:t>Yes</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Ms. Beatrice Reyes-Childress</w:t>
      </w:r>
      <w:r w:rsidRPr="0012779F">
        <w:rPr>
          <w:rFonts w:ascii="Arial" w:hAnsi="Arial" w:cs="Arial"/>
          <w:sz w:val="22"/>
          <w:szCs w:val="22"/>
        </w:rPr>
        <w:tab/>
        <w:t>Yes</w:t>
      </w:r>
    </w:p>
    <w:p w:rsidR="00C010A7" w:rsidRDefault="00C010A7" w:rsidP="000005AA">
      <w:pPr>
        <w:tabs>
          <w:tab w:val="left" w:pos="3600"/>
        </w:tabs>
        <w:rPr>
          <w:rFonts w:ascii="Arial" w:hAnsi="Arial" w:cs="Arial"/>
          <w:sz w:val="22"/>
          <w:szCs w:val="22"/>
        </w:rPr>
      </w:pPr>
      <w:r w:rsidRPr="0012779F">
        <w:rPr>
          <w:rFonts w:ascii="Arial" w:hAnsi="Arial" w:cs="Arial"/>
          <w:sz w:val="22"/>
          <w:szCs w:val="22"/>
        </w:rPr>
        <w:t>Mr. Alberto Tijerina</w:t>
      </w:r>
      <w:r w:rsidRPr="0012779F">
        <w:rPr>
          <w:rFonts w:ascii="Arial" w:hAnsi="Arial" w:cs="Arial"/>
          <w:sz w:val="22"/>
          <w:szCs w:val="22"/>
        </w:rPr>
        <w:tab/>
        <w:t>Yes</w:t>
      </w:r>
    </w:p>
    <w:p w:rsidR="009375D6" w:rsidRPr="0012779F" w:rsidRDefault="009375D6" w:rsidP="000005AA">
      <w:pPr>
        <w:tabs>
          <w:tab w:val="left" w:pos="3600"/>
        </w:tabs>
        <w:rPr>
          <w:rFonts w:ascii="Arial" w:hAnsi="Arial" w:cs="Arial"/>
          <w:sz w:val="22"/>
          <w:szCs w:val="22"/>
        </w:rPr>
      </w:pPr>
      <w:r>
        <w:rPr>
          <w:rFonts w:ascii="Arial" w:hAnsi="Arial" w:cs="Arial"/>
          <w:sz w:val="22"/>
          <w:szCs w:val="22"/>
        </w:rPr>
        <w:t>Dr. McDonald</w:t>
      </w:r>
      <w:r>
        <w:rPr>
          <w:rFonts w:ascii="Arial" w:hAnsi="Arial" w:cs="Arial"/>
          <w:sz w:val="22"/>
          <w:szCs w:val="22"/>
        </w:rPr>
        <w:tab/>
        <w:t>Yes</w:t>
      </w:r>
    </w:p>
    <w:p w:rsidR="00AC097F" w:rsidRPr="0099102A" w:rsidRDefault="00AC097F" w:rsidP="000005AA">
      <w:pPr>
        <w:tabs>
          <w:tab w:val="left" w:pos="3600"/>
        </w:tabs>
        <w:rPr>
          <w:rFonts w:ascii="Arial" w:hAnsi="Arial" w:cs="Arial"/>
          <w:sz w:val="20"/>
          <w:szCs w:val="20"/>
        </w:rPr>
      </w:pPr>
    </w:p>
    <w:p w:rsidR="00C86707" w:rsidRPr="00C86707" w:rsidRDefault="00C86707" w:rsidP="00C86707">
      <w:pPr>
        <w:pStyle w:val="BodyText"/>
        <w:numPr>
          <w:ilvl w:val="0"/>
          <w:numId w:val="1"/>
        </w:numPr>
        <w:tabs>
          <w:tab w:val="left" w:pos="720"/>
        </w:tabs>
        <w:kinsoku w:val="0"/>
        <w:overflowPunct w:val="0"/>
        <w:spacing w:before="0"/>
        <w:rPr>
          <w:rFonts w:ascii="Arial" w:hAnsi="Arial" w:cs="Arial"/>
          <w:sz w:val="22"/>
          <w:szCs w:val="22"/>
        </w:rPr>
      </w:pPr>
      <w:r w:rsidRPr="00C86707">
        <w:rPr>
          <w:rFonts w:ascii="Arial" w:hAnsi="Arial" w:cs="Arial"/>
          <w:spacing w:val="-1"/>
          <w:sz w:val="22"/>
          <w:szCs w:val="22"/>
        </w:rPr>
        <w:t>Roll</w:t>
      </w:r>
      <w:r w:rsidRPr="00C86707">
        <w:rPr>
          <w:rFonts w:ascii="Arial" w:hAnsi="Arial" w:cs="Arial"/>
          <w:spacing w:val="-11"/>
          <w:sz w:val="22"/>
          <w:szCs w:val="22"/>
        </w:rPr>
        <w:t xml:space="preserve"> </w:t>
      </w:r>
      <w:r w:rsidRPr="00C86707">
        <w:rPr>
          <w:rFonts w:ascii="Arial" w:hAnsi="Arial" w:cs="Arial"/>
          <w:sz w:val="22"/>
          <w:szCs w:val="22"/>
        </w:rPr>
        <w:t>Call</w:t>
      </w:r>
    </w:p>
    <w:p w:rsidR="00C86707" w:rsidRPr="00C86707" w:rsidRDefault="00C86707" w:rsidP="00C86707">
      <w:pPr>
        <w:pStyle w:val="BodyText"/>
        <w:numPr>
          <w:ilvl w:val="0"/>
          <w:numId w:val="1"/>
        </w:numPr>
        <w:tabs>
          <w:tab w:val="left" w:pos="720"/>
        </w:tabs>
        <w:kinsoku w:val="0"/>
        <w:overflowPunct w:val="0"/>
        <w:spacing w:before="0"/>
        <w:rPr>
          <w:rFonts w:ascii="Arial" w:hAnsi="Arial" w:cs="Arial"/>
          <w:sz w:val="22"/>
          <w:szCs w:val="22"/>
        </w:rPr>
      </w:pPr>
      <w:r w:rsidRPr="00C86707">
        <w:rPr>
          <w:rFonts w:ascii="Arial" w:hAnsi="Arial" w:cs="Arial"/>
          <w:spacing w:val="-1"/>
          <w:sz w:val="22"/>
          <w:szCs w:val="22"/>
        </w:rPr>
        <w:t>Public</w:t>
      </w:r>
      <w:r w:rsidRPr="00C86707">
        <w:rPr>
          <w:rFonts w:ascii="Arial" w:hAnsi="Arial" w:cs="Arial"/>
          <w:spacing w:val="-25"/>
          <w:sz w:val="22"/>
          <w:szCs w:val="22"/>
        </w:rPr>
        <w:t xml:space="preserve"> </w:t>
      </w:r>
      <w:r w:rsidRPr="00C86707">
        <w:rPr>
          <w:rFonts w:ascii="Arial" w:hAnsi="Arial" w:cs="Arial"/>
          <w:spacing w:val="-1"/>
          <w:sz w:val="22"/>
          <w:szCs w:val="22"/>
        </w:rPr>
        <w:t>comments/questions</w:t>
      </w:r>
    </w:p>
    <w:p w:rsidR="00C86707" w:rsidRPr="00C86707" w:rsidRDefault="00C86707" w:rsidP="00C86707">
      <w:pPr>
        <w:pStyle w:val="BodyText"/>
        <w:numPr>
          <w:ilvl w:val="0"/>
          <w:numId w:val="1"/>
        </w:numPr>
        <w:tabs>
          <w:tab w:val="left" w:pos="720"/>
        </w:tabs>
        <w:kinsoku w:val="0"/>
        <w:overflowPunct w:val="0"/>
        <w:spacing w:before="0"/>
        <w:rPr>
          <w:rFonts w:ascii="Arial" w:hAnsi="Arial" w:cs="Arial"/>
          <w:sz w:val="22"/>
          <w:szCs w:val="22"/>
        </w:rPr>
      </w:pPr>
      <w:r w:rsidRPr="00C86707">
        <w:rPr>
          <w:rFonts w:ascii="Arial" w:hAnsi="Arial" w:cs="Arial"/>
          <w:sz w:val="22"/>
          <w:szCs w:val="22"/>
        </w:rPr>
        <w:t>Sustainability Partners Discussion</w:t>
      </w:r>
    </w:p>
    <w:p w:rsidR="00C86707" w:rsidRPr="00C86707" w:rsidRDefault="00C86707" w:rsidP="00C86707">
      <w:pPr>
        <w:pStyle w:val="BodyText"/>
        <w:numPr>
          <w:ilvl w:val="0"/>
          <w:numId w:val="1"/>
        </w:numPr>
        <w:tabs>
          <w:tab w:val="left" w:pos="720"/>
        </w:tabs>
        <w:kinsoku w:val="0"/>
        <w:overflowPunct w:val="0"/>
        <w:spacing w:before="0"/>
        <w:rPr>
          <w:rFonts w:ascii="Arial" w:hAnsi="Arial" w:cs="Arial"/>
          <w:sz w:val="22"/>
          <w:szCs w:val="22"/>
        </w:rPr>
      </w:pPr>
      <w:r w:rsidRPr="00C86707">
        <w:rPr>
          <w:rFonts w:ascii="Arial" w:hAnsi="Arial" w:cs="Arial"/>
          <w:spacing w:val="-1"/>
          <w:sz w:val="22"/>
          <w:szCs w:val="22"/>
        </w:rPr>
        <w:t>Monthly Construction Update</w:t>
      </w:r>
    </w:p>
    <w:p w:rsidR="00C86707" w:rsidRPr="00C86707" w:rsidRDefault="00C86707" w:rsidP="00C86707">
      <w:pPr>
        <w:pStyle w:val="BodyText"/>
        <w:numPr>
          <w:ilvl w:val="0"/>
          <w:numId w:val="3"/>
        </w:numPr>
        <w:tabs>
          <w:tab w:val="left" w:pos="720"/>
        </w:tabs>
        <w:kinsoku w:val="0"/>
        <w:overflowPunct w:val="0"/>
        <w:spacing w:before="0"/>
        <w:rPr>
          <w:rFonts w:ascii="Arial" w:hAnsi="Arial" w:cs="Arial"/>
          <w:sz w:val="22"/>
          <w:szCs w:val="22"/>
        </w:rPr>
      </w:pPr>
      <w:r w:rsidRPr="00C86707">
        <w:rPr>
          <w:rFonts w:ascii="Arial" w:hAnsi="Arial" w:cs="Arial"/>
          <w:spacing w:val="-1"/>
          <w:sz w:val="22"/>
          <w:szCs w:val="22"/>
        </w:rPr>
        <w:t>EHS Construction</w:t>
      </w:r>
    </w:p>
    <w:p w:rsidR="00C86707" w:rsidRPr="00C86707" w:rsidRDefault="00C86707" w:rsidP="00C86707">
      <w:pPr>
        <w:pStyle w:val="BodyText"/>
        <w:numPr>
          <w:ilvl w:val="0"/>
          <w:numId w:val="3"/>
        </w:numPr>
        <w:tabs>
          <w:tab w:val="left" w:pos="720"/>
        </w:tabs>
        <w:kinsoku w:val="0"/>
        <w:overflowPunct w:val="0"/>
        <w:spacing w:before="0"/>
        <w:rPr>
          <w:rFonts w:ascii="Arial" w:hAnsi="Arial" w:cs="Arial"/>
          <w:sz w:val="22"/>
          <w:szCs w:val="22"/>
        </w:rPr>
      </w:pPr>
      <w:r w:rsidRPr="00C86707">
        <w:rPr>
          <w:rFonts w:ascii="Arial" w:hAnsi="Arial" w:cs="Arial"/>
          <w:sz w:val="22"/>
          <w:szCs w:val="22"/>
        </w:rPr>
        <w:t>EHS Phase 6</w:t>
      </w:r>
    </w:p>
    <w:p w:rsidR="00C86707" w:rsidRPr="00C86707" w:rsidRDefault="00C86707" w:rsidP="00C86707">
      <w:pPr>
        <w:pStyle w:val="BodyText"/>
        <w:numPr>
          <w:ilvl w:val="0"/>
          <w:numId w:val="1"/>
        </w:numPr>
        <w:tabs>
          <w:tab w:val="left" w:pos="720"/>
        </w:tabs>
        <w:kinsoku w:val="0"/>
        <w:overflowPunct w:val="0"/>
        <w:spacing w:before="0"/>
        <w:rPr>
          <w:rFonts w:ascii="Arial" w:hAnsi="Arial" w:cs="Arial"/>
          <w:sz w:val="22"/>
          <w:szCs w:val="22"/>
        </w:rPr>
      </w:pPr>
      <w:r w:rsidRPr="00C86707">
        <w:rPr>
          <w:rFonts w:ascii="Arial" w:hAnsi="Arial" w:cs="Arial"/>
          <w:spacing w:val="-1"/>
          <w:sz w:val="22"/>
          <w:szCs w:val="22"/>
        </w:rPr>
        <w:t>Radon Testing</w:t>
      </w:r>
    </w:p>
    <w:p w:rsidR="00C86707" w:rsidRPr="00C86707" w:rsidRDefault="00C86707" w:rsidP="00C86707">
      <w:pPr>
        <w:pStyle w:val="BodyText"/>
        <w:numPr>
          <w:ilvl w:val="0"/>
          <w:numId w:val="1"/>
        </w:numPr>
        <w:tabs>
          <w:tab w:val="left" w:pos="720"/>
        </w:tabs>
        <w:kinsoku w:val="0"/>
        <w:overflowPunct w:val="0"/>
        <w:spacing w:before="0"/>
        <w:rPr>
          <w:rFonts w:ascii="Arial" w:hAnsi="Arial" w:cs="Arial"/>
          <w:sz w:val="22"/>
          <w:szCs w:val="22"/>
        </w:rPr>
      </w:pPr>
      <w:r w:rsidRPr="00C86707">
        <w:rPr>
          <w:rFonts w:ascii="Arial" w:hAnsi="Arial" w:cs="Arial"/>
          <w:spacing w:val="-1"/>
          <w:sz w:val="22"/>
          <w:szCs w:val="22"/>
        </w:rPr>
        <w:t>Lead Testing Update</w:t>
      </w:r>
    </w:p>
    <w:p w:rsidR="00C86707" w:rsidRPr="00C86707" w:rsidRDefault="00C86707" w:rsidP="00C86707">
      <w:pPr>
        <w:pStyle w:val="BodyText"/>
        <w:numPr>
          <w:ilvl w:val="0"/>
          <w:numId w:val="1"/>
        </w:numPr>
        <w:tabs>
          <w:tab w:val="left" w:pos="720"/>
        </w:tabs>
        <w:kinsoku w:val="0"/>
        <w:overflowPunct w:val="0"/>
        <w:spacing w:before="0"/>
        <w:rPr>
          <w:rFonts w:ascii="Arial" w:hAnsi="Arial" w:cs="Arial"/>
          <w:sz w:val="22"/>
          <w:szCs w:val="22"/>
        </w:rPr>
      </w:pPr>
      <w:r w:rsidRPr="00C86707">
        <w:rPr>
          <w:rFonts w:ascii="Arial" w:hAnsi="Arial" w:cs="Arial"/>
          <w:spacing w:val="-1"/>
          <w:sz w:val="22"/>
          <w:szCs w:val="22"/>
        </w:rPr>
        <w:t>Status of Grants</w:t>
      </w:r>
    </w:p>
    <w:p w:rsidR="00C86707" w:rsidRPr="00C86707" w:rsidRDefault="00C86707" w:rsidP="00C86707">
      <w:pPr>
        <w:pStyle w:val="BodyText"/>
        <w:numPr>
          <w:ilvl w:val="0"/>
          <w:numId w:val="1"/>
        </w:numPr>
        <w:tabs>
          <w:tab w:val="left" w:pos="720"/>
        </w:tabs>
        <w:kinsoku w:val="0"/>
        <w:overflowPunct w:val="0"/>
        <w:spacing w:before="0"/>
        <w:rPr>
          <w:rFonts w:ascii="Arial" w:hAnsi="Arial" w:cs="Arial"/>
          <w:sz w:val="22"/>
          <w:szCs w:val="22"/>
        </w:rPr>
      </w:pPr>
      <w:r w:rsidRPr="00C86707">
        <w:rPr>
          <w:rFonts w:ascii="Arial" w:hAnsi="Arial" w:cs="Arial"/>
          <w:spacing w:val="-1"/>
          <w:sz w:val="22"/>
          <w:szCs w:val="22"/>
        </w:rPr>
        <w:t>Staffing Requests</w:t>
      </w:r>
    </w:p>
    <w:p w:rsidR="00C86707" w:rsidRPr="00C86707" w:rsidRDefault="00C86707" w:rsidP="00C86707">
      <w:pPr>
        <w:pStyle w:val="BodyText"/>
        <w:numPr>
          <w:ilvl w:val="0"/>
          <w:numId w:val="1"/>
        </w:numPr>
        <w:tabs>
          <w:tab w:val="left" w:pos="720"/>
        </w:tabs>
        <w:kinsoku w:val="0"/>
        <w:overflowPunct w:val="0"/>
        <w:spacing w:before="0"/>
        <w:rPr>
          <w:rFonts w:ascii="Arial" w:hAnsi="Arial" w:cs="Arial"/>
          <w:sz w:val="22"/>
          <w:szCs w:val="22"/>
        </w:rPr>
      </w:pPr>
      <w:r w:rsidRPr="00C86707">
        <w:rPr>
          <w:rFonts w:ascii="Arial" w:hAnsi="Arial" w:cs="Arial"/>
          <w:spacing w:val="-1"/>
          <w:sz w:val="22"/>
          <w:szCs w:val="22"/>
        </w:rPr>
        <w:t>Tomcat Statue</w:t>
      </w:r>
    </w:p>
    <w:p w:rsidR="00C86707" w:rsidRPr="00C86707" w:rsidRDefault="00C86707" w:rsidP="00C86707">
      <w:pPr>
        <w:pStyle w:val="BodyText"/>
        <w:numPr>
          <w:ilvl w:val="0"/>
          <w:numId w:val="1"/>
        </w:numPr>
        <w:tabs>
          <w:tab w:val="left" w:pos="720"/>
        </w:tabs>
        <w:kinsoku w:val="0"/>
        <w:overflowPunct w:val="0"/>
        <w:spacing w:before="0"/>
        <w:rPr>
          <w:rFonts w:ascii="Arial" w:hAnsi="Arial" w:cs="Arial"/>
          <w:sz w:val="22"/>
          <w:szCs w:val="22"/>
        </w:rPr>
      </w:pPr>
      <w:r w:rsidRPr="00C86707">
        <w:rPr>
          <w:rFonts w:ascii="Arial" w:hAnsi="Arial" w:cs="Arial"/>
          <w:spacing w:val="-1"/>
          <w:sz w:val="22"/>
          <w:szCs w:val="22"/>
        </w:rPr>
        <w:t>Floor Mats</w:t>
      </w:r>
    </w:p>
    <w:p w:rsidR="00C86707" w:rsidRPr="00C86707" w:rsidRDefault="00C86707" w:rsidP="00C86707">
      <w:pPr>
        <w:pStyle w:val="BodyText"/>
        <w:numPr>
          <w:ilvl w:val="0"/>
          <w:numId w:val="1"/>
        </w:numPr>
        <w:tabs>
          <w:tab w:val="left" w:pos="720"/>
        </w:tabs>
        <w:kinsoku w:val="0"/>
        <w:overflowPunct w:val="0"/>
        <w:spacing w:before="0"/>
        <w:rPr>
          <w:rFonts w:ascii="Arial" w:hAnsi="Arial" w:cs="Arial"/>
          <w:sz w:val="22"/>
          <w:szCs w:val="22"/>
        </w:rPr>
      </w:pPr>
      <w:r w:rsidRPr="00C86707">
        <w:rPr>
          <w:rFonts w:ascii="Arial" w:hAnsi="Arial" w:cs="Arial"/>
          <w:spacing w:val="-1"/>
          <w:sz w:val="22"/>
          <w:szCs w:val="22"/>
        </w:rPr>
        <w:t>Purchasing Update</w:t>
      </w:r>
    </w:p>
    <w:p w:rsidR="00C86707" w:rsidRPr="00C86707" w:rsidRDefault="00C86707" w:rsidP="00C86707">
      <w:pPr>
        <w:pStyle w:val="BodyText"/>
        <w:numPr>
          <w:ilvl w:val="0"/>
          <w:numId w:val="1"/>
        </w:numPr>
        <w:tabs>
          <w:tab w:val="left" w:pos="720"/>
        </w:tabs>
        <w:kinsoku w:val="0"/>
        <w:overflowPunct w:val="0"/>
        <w:spacing w:before="0"/>
        <w:rPr>
          <w:rFonts w:ascii="Arial" w:hAnsi="Arial" w:cs="Arial"/>
          <w:sz w:val="22"/>
          <w:szCs w:val="22"/>
        </w:rPr>
      </w:pPr>
      <w:r w:rsidRPr="00C86707">
        <w:rPr>
          <w:rFonts w:ascii="Arial" w:hAnsi="Arial" w:cs="Arial"/>
          <w:spacing w:val="-1"/>
          <w:sz w:val="22"/>
          <w:szCs w:val="22"/>
        </w:rPr>
        <w:t>New Business</w:t>
      </w:r>
    </w:p>
    <w:p w:rsidR="00C86707" w:rsidRPr="00C86707" w:rsidRDefault="00C86707" w:rsidP="00C86707">
      <w:pPr>
        <w:pStyle w:val="BodyText"/>
        <w:numPr>
          <w:ilvl w:val="0"/>
          <w:numId w:val="1"/>
        </w:numPr>
        <w:tabs>
          <w:tab w:val="left" w:pos="720"/>
        </w:tabs>
        <w:kinsoku w:val="0"/>
        <w:overflowPunct w:val="0"/>
        <w:spacing w:before="0"/>
        <w:rPr>
          <w:rFonts w:ascii="Arial" w:hAnsi="Arial" w:cs="Arial"/>
          <w:sz w:val="22"/>
          <w:szCs w:val="22"/>
        </w:rPr>
      </w:pPr>
      <w:r w:rsidRPr="00C86707">
        <w:rPr>
          <w:rFonts w:ascii="Arial" w:hAnsi="Arial" w:cs="Arial"/>
          <w:spacing w:val="-1"/>
          <w:sz w:val="22"/>
          <w:szCs w:val="22"/>
        </w:rPr>
        <w:t>Closed</w:t>
      </w:r>
      <w:r w:rsidRPr="00C86707">
        <w:rPr>
          <w:rFonts w:ascii="Arial" w:hAnsi="Arial" w:cs="Arial"/>
          <w:spacing w:val="-7"/>
          <w:sz w:val="22"/>
          <w:szCs w:val="22"/>
        </w:rPr>
        <w:t xml:space="preserve"> </w:t>
      </w:r>
      <w:r w:rsidRPr="00C86707">
        <w:rPr>
          <w:rFonts w:ascii="Arial" w:hAnsi="Arial" w:cs="Arial"/>
          <w:spacing w:val="-1"/>
          <w:sz w:val="22"/>
          <w:szCs w:val="22"/>
        </w:rPr>
        <w:t>session,</w:t>
      </w:r>
      <w:r w:rsidRPr="00C86707">
        <w:rPr>
          <w:rFonts w:ascii="Arial" w:hAnsi="Arial" w:cs="Arial"/>
          <w:spacing w:val="1"/>
          <w:sz w:val="22"/>
          <w:szCs w:val="22"/>
        </w:rPr>
        <w:t xml:space="preserve"> </w:t>
      </w:r>
      <w:r w:rsidRPr="00C86707">
        <w:rPr>
          <w:rFonts w:ascii="Arial" w:hAnsi="Arial" w:cs="Arial"/>
          <w:spacing w:val="-3"/>
          <w:sz w:val="22"/>
          <w:szCs w:val="22"/>
        </w:rPr>
        <w:t>if</w:t>
      </w:r>
      <w:r w:rsidRPr="00C86707">
        <w:rPr>
          <w:rFonts w:ascii="Arial" w:hAnsi="Arial" w:cs="Arial"/>
          <w:spacing w:val="-8"/>
          <w:sz w:val="22"/>
          <w:szCs w:val="22"/>
        </w:rPr>
        <w:t xml:space="preserve"> </w:t>
      </w:r>
      <w:r w:rsidRPr="00C86707">
        <w:rPr>
          <w:rFonts w:ascii="Arial" w:hAnsi="Arial" w:cs="Arial"/>
          <w:spacing w:val="-1"/>
          <w:sz w:val="22"/>
          <w:szCs w:val="22"/>
        </w:rPr>
        <w:t>needed</w:t>
      </w:r>
    </w:p>
    <w:p w:rsidR="00C86707" w:rsidRPr="00C86707" w:rsidRDefault="00C86707" w:rsidP="00C86707">
      <w:pPr>
        <w:pStyle w:val="BodyText"/>
        <w:numPr>
          <w:ilvl w:val="0"/>
          <w:numId w:val="1"/>
        </w:numPr>
        <w:tabs>
          <w:tab w:val="left" w:pos="720"/>
        </w:tabs>
        <w:kinsoku w:val="0"/>
        <w:overflowPunct w:val="0"/>
        <w:spacing w:before="0"/>
        <w:rPr>
          <w:rFonts w:ascii="Arial" w:hAnsi="Arial" w:cs="Arial"/>
          <w:sz w:val="22"/>
          <w:szCs w:val="22"/>
        </w:rPr>
      </w:pPr>
      <w:r w:rsidRPr="00C86707">
        <w:rPr>
          <w:rFonts w:ascii="Arial" w:hAnsi="Arial" w:cs="Arial"/>
          <w:spacing w:val="-1"/>
          <w:sz w:val="22"/>
          <w:szCs w:val="22"/>
        </w:rPr>
        <w:t>Adjournment</w:t>
      </w:r>
    </w:p>
    <w:p w:rsidR="000005AA" w:rsidRDefault="000005AA" w:rsidP="00DB77FD">
      <w:pPr>
        <w:pStyle w:val="BodyText"/>
        <w:tabs>
          <w:tab w:val="left" w:pos="720"/>
        </w:tabs>
        <w:kinsoku w:val="0"/>
        <w:overflowPunct w:val="0"/>
        <w:spacing w:before="0"/>
        <w:ind w:left="0" w:firstLine="0"/>
        <w:rPr>
          <w:rFonts w:ascii="Times New Roman" w:hAnsi="Times New Roman" w:cs="Times New Roman"/>
          <w:spacing w:val="-1"/>
          <w:sz w:val="22"/>
          <w:szCs w:val="22"/>
        </w:rPr>
      </w:pPr>
    </w:p>
    <w:p w:rsidR="00DB77FD" w:rsidRPr="00F76B87" w:rsidRDefault="00DB77FD" w:rsidP="00DB77FD">
      <w:pPr>
        <w:pStyle w:val="BodyText"/>
        <w:tabs>
          <w:tab w:val="left" w:pos="720"/>
        </w:tabs>
        <w:kinsoku w:val="0"/>
        <w:overflowPunct w:val="0"/>
        <w:spacing w:before="0"/>
        <w:ind w:left="0" w:firstLine="0"/>
        <w:rPr>
          <w:rFonts w:ascii="Times New Roman" w:hAnsi="Times New Roman" w:cs="Times New Roman"/>
          <w:spacing w:val="-1"/>
          <w:sz w:val="22"/>
          <w:szCs w:val="22"/>
        </w:rPr>
      </w:pPr>
    </w:p>
    <w:p w:rsidR="000005AA" w:rsidRPr="00F76B87" w:rsidRDefault="000005AA" w:rsidP="009502FF">
      <w:pPr>
        <w:pStyle w:val="BodyText"/>
        <w:tabs>
          <w:tab w:val="left" w:pos="720"/>
        </w:tabs>
        <w:kinsoku w:val="0"/>
        <w:overflowPunct w:val="0"/>
        <w:spacing w:before="132"/>
        <w:ind w:left="0" w:firstLine="0"/>
        <w:rPr>
          <w:rFonts w:ascii="Arial" w:hAnsi="Arial" w:cs="Arial"/>
          <w:spacing w:val="-1"/>
          <w:sz w:val="22"/>
          <w:szCs w:val="22"/>
          <w:u w:val="single"/>
        </w:rPr>
      </w:pPr>
      <w:r w:rsidRPr="00F76B87">
        <w:rPr>
          <w:rFonts w:ascii="Arial" w:hAnsi="Arial" w:cs="Arial"/>
          <w:spacing w:val="-1"/>
          <w:sz w:val="22"/>
          <w:szCs w:val="22"/>
          <w:u w:val="single"/>
        </w:rPr>
        <w:t>Public Comment</w:t>
      </w:r>
    </w:p>
    <w:p w:rsidR="000005AA" w:rsidRDefault="0064152E" w:rsidP="009502F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NONE</w:t>
      </w:r>
      <w:r w:rsidR="000005AA" w:rsidRPr="00F76B87">
        <w:rPr>
          <w:rFonts w:ascii="Arial" w:hAnsi="Arial" w:cs="Arial"/>
          <w:spacing w:val="-1"/>
          <w:sz w:val="22"/>
          <w:szCs w:val="22"/>
        </w:rPr>
        <w:t xml:space="preserve">  </w:t>
      </w:r>
    </w:p>
    <w:p w:rsidR="00F87B90" w:rsidRDefault="00C6370F" w:rsidP="00F87B90">
      <w:pPr>
        <w:pStyle w:val="BodyText"/>
        <w:tabs>
          <w:tab w:val="left" w:pos="720"/>
        </w:tabs>
        <w:kinsoku w:val="0"/>
        <w:overflowPunct w:val="0"/>
        <w:spacing w:beforeLines="133" w:before="319"/>
        <w:ind w:left="0" w:firstLine="0"/>
        <w:jc w:val="both"/>
        <w:rPr>
          <w:rFonts w:ascii="Arial" w:hAnsi="Arial" w:cs="Arial"/>
          <w:spacing w:val="-1"/>
          <w:sz w:val="22"/>
          <w:szCs w:val="22"/>
          <w:u w:val="single"/>
        </w:rPr>
      </w:pPr>
      <w:r w:rsidRPr="00F76B87">
        <w:rPr>
          <w:rFonts w:ascii="Arial" w:hAnsi="Arial" w:cs="Arial"/>
          <w:spacing w:val="-1"/>
          <w:sz w:val="22"/>
          <w:szCs w:val="22"/>
          <w:u w:val="single"/>
        </w:rPr>
        <w:t>Sustainability Partners</w:t>
      </w:r>
    </w:p>
    <w:p w:rsidR="00F87B90" w:rsidRPr="00F87B90" w:rsidRDefault="00F87B90" w:rsidP="00F87B90">
      <w:pPr>
        <w:pStyle w:val="BodyText"/>
        <w:tabs>
          <w:tab w:val="left" w:pos="720"/>
        </w:tabs>
        <w:kinsoku w:val="0"/>
        <w:overflowPunct w:val="0"/>
        <w:spacing w:beforeLines="133" w:before="319"/>
        <w:ind w:left="0" w:firstLine="0"/>
        <w:jc w:val="both"/>
        <w:rPr>
          <w:rFonts w:ascii="Arial" w:hAnsi="Arial" w:cs="Arial"/>
          <w:spacing w:val="-1"/>
          <w:sz w:val="22"/>
          <w:szCs w:val="22"/>
          <w:u w:val="single"/>
        </w:rPr>
      </w:pPr>
      <w:r w:rsidRPr="00F87B90">
        <w:rPr>
          <w:rFonts w:ascii="Arial" w:hAnsi="Arial" w:cs="Arial"/>
          <w:color w:val="000000"/>
          <w:sz w:val="22"/>
          <w:szCs w:val="22"/>
        </w:rPr>
        <w:t>Ms. Shields presented an update to the Sustainability Partners topic.  She noted that we had received an updated summary sheet and presented total numbers based on whether or not we included air conditioning at Waldo.  According to the Sustainability Partners' report, if we included air conditioning at Waldo with the other projects, we would have a monthly net expense for the first 7-10 years of $179,199.  Afterwards, the next expense would be $70,025 per month. Ms. Shields then explained if we did not do the air conditioning at Waldo, the next monthly expense for the first 7-10 years would be 87,487 and 31,953 afterwards.  </w:t>
      </w:r>
    </w:p>
    <w:p w:rsidR="00F87B90" w:rsidRPr="00F87B90" w:rsidRDefault="00F87B90" w:rsidP="00F87B90">
      <w:pPr>
        <w:pStyle w:val="NormalWeb"/>
        <w:rPr>
          <w:rFonts w:ascii="Arial" w:hAnsi="Arial" w:cs="Arial"/>
          <w:color w:val="000000"/>
          <w:sz w:val="22"/>
          <w:szCs w:val="22"/>
        </w:rPr>
      </w:pPr>
    </w:p>
    <w:p w:rsidR="00F87B90" w:rsidRPr="00F87B90" w:rsidRDefault="00F87B90" w:rsidP="00F87B90">
      <w:pPr>
        <w:pStyle w:val="NormalWeb"/>
        <w:rPr>
          <w:rFonts w:ascii="Arial" w:hAnsi="Arial" w:cs="Arial"/>
          <w:color w:val="000000"/>
          <w:sz w:val="22"/>
          <w:szCs w:val="22"/>
        </w:rPr>
      </w:pPr>
      <w:r w:rsidRPr="00F87B90">
        <w:rPr>
          <w:rFonts w:ascii="Arial" w:hAnsi="Arial" w:cs="Arial"/>
          <w:color w:val="000000"/>
          <w:sz w:val="22"/>
          <w:szCs w:val="22"/>
        </w:rPr>
        <w:t>Ms. Johnson noted that this is essentially a funding model where we are paying 6% interest for the equipment through the operating funds.  Ms. Shields also noted we would need to consider that since maintenance is included in the price, we would need an employee to handle billing Sustainability Partners for the work performed in-house.  Additionally, she noted we would need someone to oversee the projects.  Ms. Johnson agreed we would need a district representative to oversee the projects.  </w:t>
      </w:r>
    </w:p>
    <w:p w:rsidR="00F87B90" w:rsidRPr="00F87B90" w:rsidRDefault="00F87B90" w:rsidP="00F87B90">
      <w:pPr>
        <w:pStyle w:val="NormalWeb"/>
        <w:rPr>
          <w:rFonts w:ascii="Arial" w:hAnsi="Arial" w:cs="Arial"/>
          <w:color w:val="000000"/>
          <w:sz w:val="22"/>
          <w:szCs w:val="22"/>
        </w:rPr>
      </w:pPr>
    </w:p>
    <w:p w:rsidR="00F87B90" w:rsidRPr="00F87B90" w:rsidRDefault="00F87B90" w:rsidP="00F87B90">
      <w:pPr>
        <w:pStyle w:val="NormalWeb"/>
        <w:rPr>
          <w:rFonts w:ascii="Arial" w:hAnsi="Arial" w:cs="Arial"/>
          <w:color w:val="000000"/>
          <w:sz w:val="22"/>
          <w:szCs w:val="22"/>
        </w:rPr>
      </w:pPr>
      <w:r w:rsidRPr="00F87B90">
        <w:rPr>
          <w:rFonts w:ascii="Arial" w:hAnsi="Arial" w:cs="Arial"/>
          <w:color w:val="000000"/>
          <w:sz w:val="22"/>
          <w:szCs w:val="22"/>
        </w:rPr>
        <w:t xml:space="preserve">Mr. Darby asked about saving money for an improvement rather than spending the 6%.  Ms. Shields stated she had not performed those calculations as yet.  </w:t>
      </w:r>
      <w:r w:rsidR="00F000FB">
        <w:rPr>
          <w:rFonts w:ascii="Arial" w:hAnsi="Arial" w:cs="Arial"/>
          <w:color w:val="000000"/>
          <w:sz w:val="22"/>
          <w:szCs w:val="22"/>
        </w:rPr>
        <w:t xml:space="preserve">Mr. Darby also questioned how many boilers have been replaced and how many are left.  An evaluation can be made at locations for boiler needs.  </w:t>
      </w:r>
      <w:r w:rsidRPr="00F87B90">
        <w:rPr>
          <w:rFonts w:ascii="Arial" w:hAnsi="Arial" w:cs="Arial"/>
          <w:color w:val="000000"/>
          <w:sz w:val="22"/>
          <w:szCs w:val="22"/>
        </w:rPr>
        <w:t>Ms. Johnson noted that she would like to have the lawyers work on a bid and move this to a full board just to get some final numbers.  She also noted that if the numbers were not desirab</w:t>
      </w:r>
      <w:r w:rsidR="00F000FB">
        <w:rPr>
          <w:rFonts w:ascii="Arial" w:hAnsi="Arial" w:cs="Arial"/>
          <w:color w:val="000000"/>
          <w:sz w:val="22"/>
          <w:szCs w:val="22"/>
        </w:rPr>
        <w:t>le, we could reject the bids.  T</w:t>
      </w:r>
      <w:r w:rsidRPr="00F87B90">
        <w:rPr>
          <w:rFonts w:ascii="Arial" w:hAnsi="Arial" w:cs="Arial"/>
          <w:color w:val="000000"/>
          <w:sz w:val="22"/>
          <w:szCs w:val="22"/>
        </w:rPr>
        <w:t>he committee agreed we could put the project out to bid.</w:t>
      </w:r>
    </w:p>
    <w:p w:rsidR="00E167B5" w:rsidRDefault="00E167B5" w:rsidP="00E167B5">
      <w:pPr>
        <w:pStyle w:val="BodyText"/>
        <w:tabs>
          <w:tab w:val="left" w:pos="720"/>
        </w:tabs>
        <w:kinsoku w:val="0"/>
        <w:overflowPunct w:val="0"/>
        <w:spacing w:before="132"/>
        <w:ind w:left="0" w:firstLine="0"/>
        <w:jc w:val="both"/>
        <w:rPr>
          <w:rFonts w:ascii="Arial" w:hAnsi="Arial" w:cs="Arial"/>
          <w:spacing w:val="-1"/>
          <w:sz w:val="22"/>
          <w:szCs w:val="22"/>
          <w:u w:val="single"/>
        </w:rPr>
      </w:pPr>
    </w:p>
    <w:p w:rsidR="00C86707" w:rsidRDefault="009F14A1" w:rsidP="00E167B5">
      <w:pPr>
        <w:pStyle w:val="BodyText"/>
        <w:tabs>
          <w:tab w:val="left" w:pos="720"/>
        </w:tabs>
        <w:kinsoku w:val="0"/>
        <w:overflowPunct w:val="0"/>
        <w:spacing w:before="132"/>
        <w:ind w:left="0" w:firstLine="0"/>
        <w:jc w:val="both"/>
        <w:rPr>
          <w:rFonts w:ascii="Arial" w:hAnsi="Arial" w:cs="Arial"/>
          <w:spacing w:val="-1"/>
          <w:sz w:val="22"/>
          <w:szCs w:val="22"/>
        </w:rPr>
      </w:pPr>
      <w:r w:rsidRPr="00F76B87">
        <w:rPr>
          <w:rFonts w:ascii="Arial" w:hAnsi="Arial" w:cs="Arial"/>
          <w:spacing w:val="-1"/>
          <w:sz w:val="22"/>
          <w:szCs w:val="22"/>
          <w:u w:val="single"/>
        </w:rPr>
        <w:t>Monthly Construction Update</w:t>
      </w:r>
    </w:p>
    <w:p w:rsidR="00C86707" w:rsidRDefault="00C86707"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Mr. Albert Tijerina presented construction updates.</w:t>
      </w:r>
    </w:p>
    <w:p w:rsidR="00C86707" w:rsidRDefault="00C86707"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Phase 2 is 98% complete with punch list. </w:t>
      </w:r>
      <w:r w:rsidR="00F000FB">
        <w:rPr>
          <w:rFonts w:ascii="Arial" w:hAnsi="Arial" w:cs="Arial"/>
          <w:spacing w:val="-1"/>
          <w:sz w:val="22"/>
          <w:szCs w:val="22"/>
        </w:rPr>
        <w:t>Markings for</w:t>
      </w:r>
      <w:r>
        <w:rPr>
          <w:rFonts w:ascii="Arial" w:hAnsi="Arial" w:cs="Arial"/>
          <w:spacing w:val="-1"/>
          <w:sz w:val="22"/>
          <w:szCs w:val="22"/>
        </w:rPr>
        <w:t xml:space="preserve"> </w:t>
      </w:r>
      <w:r w:rsidRPr="00F000FB">
        <w:rPr>
          <w:rFonts w:ascii="Arial" w:hAnsi="Arial" w:cs="Arial"/>
          <w:spacing w:val="-1"/>
          <w:sz w:val="22"/>
          <w:szCs w:val="22"/>
        </w:rPr>
        <w:t>the triple jump is nearing completion</w:t>
      </w:r>
      <w:r>
        <w:rPr>
          <w:rFonts w:ascii="Arial" w:hAnsi="Arial" w:cs="Arial"/>
          <w:spacing w:val="-1"/>
          <w:sz w:val="22"/>
          <w:szCs w:val="22"/>
        </w:rPr>
        <w:t>.  Installation in the plaza</w:t>
      </w:r>
      <w:r w:rsidR="00F000FB">
        <w:rPr>
          <w:rFonts w:ascii="Arial" w:hAnsi="Arial" w:cs="Arial"/>
          <w:spacing w:val="-1"/>
          <w:sz w:val="22"/>
          <w:szCs w:val="22"/>
        </w:rPr>
        <w:t xml:space="preserve"> paving</w:t>
      </w:r>
      <w:r>
        <w:rPr>
          <w:rFonts w:ascii="Arial" w:hAnsi="Arial" w:cs="Arial"/>
          <w:spacing w:val="-1"/>
          <w:sz w:val="22"/>
          <w:szCs w:val="22"/>
        </w:rPr>
        <w:t xml:space="preserve"> bricks will be taking place in the next couple weeks.  Mock up lighting in the bleacher area of rows 1-5 of the</w:t>
      </w:r>
      <w:r w:rsidR="00F000FB">
        <w:rPr>
          <w:rFonts w:ascii="Arial" w:hAnsi="Arial" w:cs="Arial"/>
          <w:spacing w:val="-1"/>
          <w:sz w:val="22"/>
          <w:szCs w:val="22"/>
        </w:rPr>
        <w:t xml:space="preserve"> home</w:t>
      </w:r>
      <w:r>
        <w:rPr>
          <w:rFonts w:ascii="Arial" w:hAnsi="Arial" w:cs="Arial"/>
          <w:spacing w:val="-1"/>
          <w:sz w:val="22"/>
          <w:szCs w:val="22"/>
        </w:rPr>
        <w:t xml:space="preserve"> gran</w:t>
      </w:r>
      <w:r w:rsidR="004D0CC0">
        <w:rPr>
          <w:rFonts w:ascii="Arial" w:hAnsi="Arial" w:cs="Arial"/>
          <w:spacing w:val="-1"/>
          <w:sz w:val="22"/>
          <w:szCs w:val="22"/>
        </w:rPr>
        <w:t>d</w:t>
      </w:r>
      <w:r>
        <w:rPr>
          <w:rFonts w:ascii="Arial" w:hAnsi="Arial" w:cs="Arial"/>
          <w:spacing w:val="-1"/>
          <w:sz w:val="22"/>
          <w:szCs w:val="22"/>
        </w:rPr>
        <w:t>stands will also be addressed.</w:t>
      </w:r>
    </w:p>
    <w:p w:rsidR="004D0CC0" w:rsidRDefault="004D0CC0"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Phase 3 is also </w:t>
      </w:r>
      <w:r w:rsidRPr="00F000FB">
        <w:rPr>
          <w:rFonts w:ascii="Arial" w:hAnsi="Arial" w:cs="Arial"/>
          <w:spacing w:val="-1"/>
          <w:sz w:val="22"/>
          <w:szCs w:val="22"/>
        </w:rPr>
        <w:t>about 98% complete</w:t>
      </w:r>
      <w:r>
        <w:rPr>
          <w:rFonts w:ascii="Arial" w:hAnsi="Arial" w:cs="Arial"/>
          <w:spacing w:val="-1"/>
          <w:sz w:val="22"/>
          <w:szCs w:val="22"/>
        </w:rPr>
        <w:t>. Punch list items</w:t>
      </w:r>
      <w:r w:rsidR="004E57A7">
        <w:rPr>
          <w:rFonts w:ascii="Arial" w:hAnsi="Arial" w:cs="Arial"/>
          <w:spacing w:val="-1"/>
          <w:sz w:val="22"/>
          <w:szCs w:val="22"/>
        </w:rPr>
        <w:t xml:space="preserve"> for second story addition</w:t>
      </w:r>
      <w:r>
        <w:rPr>
          <w:rFonts w:ascii="Arial" w:hAnsi="Arial" w:cs="Arial"/>
          <w:spacing w:val="-1"/>
          <w:sz w:val="22"/>
          <w:szCs w:val="22"/>
        </w:rPr>
        <w:t xml:space="preserve"> have gone from 400 to approximately 24 remaining.  Heating issues are being addressed and monitored.  Mr. </w:t>
      </w:r>
      <w:proofErr w:type="spellStart"/>
      <w:r>
        <w:rPr>
          <w:rFonts w:ascii="Arial" w:hAnsi="Arial" w:cs="Arial"/>
          <w:spacing w:val="-1"/>
          <w:sz w:val="22"/>
          <w:szCs w:val="22"/>
        </w:rPr>
        <w:t>Kirshel</w:t>
      </w:r>
      <w:proofErr w:type="spellEnd"/>
      <w:r>
        <w:rPr>
          <w:rFonts w:ascii="Arial" w:hAnsi="Arial" w:cs="Arial"/>
          <w:spacing w:val="-1"/>
          <w:sz w:val="22"/>
          <w:szCs w:val="22"/>
        </w:rPr>
        <w:t xml:space="preserve"> indicated that the classrooms have a 6 degree adjustment from 68-74 degrees.  It is difficult at this time of the year to adjust heating due to boilers not being turned on and off.</w:t>
      </w:r>
    </w:p>
    <w:p w:rsidR="004D0CC0" w:rsidRDefault="004D0CC0"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The LRC should be 100% completed by the end of the week.</w:t>
      </w:r>
    </w:p>
    <w:p w:rsidR="004D0CC0" w:rsidRPr="00F000FB" w:rsidRDefault="004D0CC0"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Phase 5 is 100% complete with closeout documents and punch</w:t>
      </w:r>
      <w:r w:rsidR="004E57A7">
        <w:rPr>
          <w:rFonts w:ascii="Arial" w:hAnsi="Arial" w:cs="Arial"/>
          <w:spacing w:val="-1"/>
          <w:sz w:val="22"/>
          <w:szCs w:val="22"/>
        </w:rPr>
        <w:t xml:space="preserve"> </w:t>
      </w:r>
      <w:r>
        <w:rPr>
          <w:rFonts w:ascii="Arial" w:hAnsi="Arial" w:cs="Arial"/>
          <w:spacing w:val="-1"/>
          <w:sz w:val="22"/>
          <w:szCs w:val="22"/>
        </w:rPr>
        <w:t>lists being reviewed</w:t>
      </w:r>
      <w:r w:rsidR="00B42B26">
        <w:rPr>
          <w:rFonts w:ascii="Arial" w:hAnsi="Arial" w:cs="Arial"/>
          <w:color w:val="FF0000"/>
          <w:spacing w:val="-1"/>
          <w:sz w:val="22"/>
          <w:szCs w:val="22"/>
        </w:rPr>
        <w:t xml:space="preserve">.  </w:t>
      </w:r>
      <w:r w:rsidR="00B42B26" w:rsidRPr="00F000FB">
        <w:rPr>
          <w:rFonts w:ascii="Arial" w:hAnsi="Arial" w:cs="Arial"/>
          <w:spacing w:val="-1"/>
          <w:sz w:val="22"/>
          <w:szCs w:val="22"/>
        </w:rPr>
        <w:t xml:space="preserve">Close out documents </w:t>
      </w:r>
      <w:r w:rsidRPr="00F000FB">
        <w:rPr>
          <w:rFonts w:ascii="Arial" w:hAnsi="Arial" w:cs="Arial"/>
          <w:spacing w:val="-1"/>
          <w:sz w:val="22"/>
          <w:szCs w:val="22"/>
        </w:rPr>
        <w:t xml:space="preserve">are also </w:t>
      </w:r>
      <w:r w:rsidR="00B42B26" w:rsidRPr="00F000FB">
        <w:rPr>
          <w:rFonts w:ascii="Arial" w:hAnsi="Arial" w:cs="Arial"/>
          <w:spacing w:val="-1"/>
          <w:sz w:val="22"/>
          <w:szCs w:val="22"/>
        </w:rPr>
        <w:t>being prepared</w:t>
      </w:r>
      <w:r w:rsidRPr="00F000FB">
        <w:rPr>
          <w:rFonts w:ascii="Arial" w:hAnsi="Arial" w:cs="Arial"/>
          <w:spacing w:val="-1"/>
          <w:sz w:val="22"/>
          <w:szCs w:val="22"/>
        </w:rPr>
        <w:t xml:space="preserve"> on Phases 2, 3 and 4.</w:t>
      </w:r>
    </w:p>
    <w:p w:rsidR="004D0CC0" w:rsidRDefault="00F000FB"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Fine Arts area is</w:t>
      </w:r>
      <w:r w:rsidR="004D0CC0">
        <w:rPr>
          <w:rFonts w:ascii="Arial" w:hAnsi="Arial" w:cs="Arial"/>
          <w:spacing w:val="-1"/>
          <w:sz w:val="22"/>
          <w:szCs w:val="22"/>
        </w:rPr>
        <w:t xml:space="preserve"> finishing up the exterior concrete work and wrapping up minor painting.  Casework </w:t>
      </w:r>
      <w:r w:rsidR="004E57A7">
        <w:rPr>
          <w:rFonts w:ascii="Arial" w:hAnsi="Arial" w:cs="Arial"/>
          <w:spacing w:val="-1"/>
          <w:sz w:val="22"/>
          <w:szCs w:val="22"/>
        </w:rPr>
        <w:t>is about 90%</w:t>
      </w:r>
      <w:r w:rsidR="004D0CC0">
        <w:rPr>
          <w:rFonts w:ascii="Arial" w:hAnsi="Arial" w:cs="Arial"/>
          <w:spacing w:val="-1"/>
          <w:sz w:val="22"/>
          <w:szCs w:val="22"/>
        </w:rPr>
        <w:t xml:space="preserve"> completed.  Ceiling tiles will be installed after lighting is completed in next couple weeks.</w:t>
      </w:r>
    </w:p>
    <w:p w:rsidR="004D0CC0" w:rsidRDefault="004D0CC0"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Furniture delivery and installation will take place December 11</w:t>
      </w:r>
      <w:r w:rsidRPr="004D0CC0">
        <w:rPr>
          <w:rFonts w:ascii="Arial" w:hAnsi="Arial" w:cs="Arial"/>
          <w:spacing w:val="-1"/>
          <w:sz w:val="22"/>
          <w:szCs w:val="22"/>
          <w:vertAlign w:val="superscript"/>
        </w:rPr>
        <w:t>th</w:t>
      </w:r>
      <w:r>
        <w:rPr>
          <w:rFonts w:ascii="Arial" w:hAnsi="Arial" w:cs="Arial"/>
          <w:spacing w:val="-1"/>
          <w:sz w:val="22"/>
          <w:szCs w:val="22"/>
        </w:rPr>
        <w:t>.</w:t>
      </w:r>
    </w:p>
    <w:p w:rsidR="004D0CC0" w:rsidRDefault="004D0CC0"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Ms. Johnson informed the Committee there has been an interest in an Open House.</w:t>
      </w:r>
    </w:p>
    <w:p w:rsidR="004D0CC0" w:rsidRDefault="004D0CC0"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Mr. Tijerina also informed the Committee the ECC playground in going in and resurface of the area will be taking place.</w:t>
      </w:r>
    </w:p>
    <w:p w:rsidR="004C573F" w:rsidRPr="00F000FB" w:rsidRDefault="004C573F"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Ms. Beatrice Reyes </w:t>
      </w:r>
      <w:r w:rsidRPr="00F000FB">
        <w:rPr>
          <w:rFonts w:ascii="Arial" w:hAnsi="Arial" w:cs="Arial"/>
          <w:spacing w:val="-1"/>
          <w:sz w:val="22"/>
          <w:szCs w:val="22"/>
        </w:rPr>
        <w:t xml:space="preserve">Childress reported Phase 6 </w:t>
      </w:r>
      <w:r w:rsidR="00BB509B" w:rsidRPr="00F000FB">
        <w:rPr>
          <w:rFonts w:ascii="Arial" w:hAnsi="Arial" w:cs="Arial"/>
          <w:spacing w:val="-1"/>
          <w:sz w:val="22"/>
          <w:szCs w:val="22"/>
        </w:rPr>
        <w:t xml:space="preserve">estimates </w:t>
      </w:r>
      <w:r w:rsidRPr="00F000FB">
        <w:rPr>
          <w:rFonts w:ascii="Arial" w:hAnsi="Arial" w:cs="Arial"/>
          <w:spacing w:val="-1"/>
          <w:sz w:val="22"/>
          <w:szCs w:val="22"/>
        </w:rPr>
        <w:t>are slightly lower and presented an updated d</w:t>
      </w:r>
      <w:r w:rsidR="00BB509B" w:rsidRPr="00F000FB">
        <w:rPr>
          <w:rFonts w:ascii="Arial" w:hAnsi="Arial" w:cs="Arial"/>
          <w:spacing w:val="-1"/>
          <w:sz w:val="22"/>
          <w:szCs w:val="22"/>
        </w:rPr>
        <w:t>rawing.  She indicated there have</w:t>
      </w:r>
      <w:r w:rsidRPr="00F000FB">
        <w:rPr>
          <w:rFonts w:ascii="Arial" w:hAnsi="Arial" w:cs="Arial"/>
          <w:spacing w:val="-1"/>
          <w:sz w:val="22"/>
          <w:szCs w:val="22"/>
        </w:rPr>
        <w:t xml:space="preserve"> been no major changes </w:t>
      </w:r>
      <w:r w:rsidR="00BB509B" w:rsidRPr="00F000FB">
        <w:rPr>
          <w:rFonts w:ascii="Arial" w:hAnsi="Arial" w:cs="Arial"/>
          <w:spacing w:val="-1"/>
          <w:sz w:val="22"/>
          <w:szCs w:val="22"/>
        </w:rPr>
        <w:t>since</w:t>
      </w:r>
      <w:r w:rsidRPr="00F000FB">
        <w:rPr>
          <w:rFonts w:ascii="Arial" w:hAnsi="Arial" w:cs="Arial"/>
          <w:spacing w:val="-1"/>
          <w:sz w:val="22"/>
          <w:szCs w:val="22"/>
        </w:rPr>
        <w:t xml:space="preserve"> the Oct. 23</w:t>
      </w:r>
      <w:r w:rsidRPr="00F000FB">
        <w:rPr>
          <w:rFonts w:ascii="Arial" w:hAnsi="Arial" w:cs="Arial"/>
          <w:spacing w:val="-1"/>
          <w:sz w:val="22"/>
          <w:szCs w:val="22"/>
          <w:vertAlign w:val="superscript"/>
        </w:rPr>
        <w:t>rd</w:t>
      </w:r>
      <w:r w:rsidRPr="00F000FB">
        <w:rPr>
          <w:rFonts w:ascii="Arial" w:hAnsi="Arial" w:cs="Arial"/>
          <w:spacing w:val="-1"/>
          <w:sz w:val="22"/>
          <w:szCs w:val="22"/>
        </w:rPr>
        <w:t xml:space="preserve"> meeting.  Doors in the area will be evaluated and should be</w:t>
      </w:r>
      <w:r w:rsidR="00BB509B" w:rsidRPr="00F000FB">
        <w:rPr>
          <w:rFonts w:ascii="Arial" w:hAnsi="Arial" w:cs="Arial"/>
          <w:spacing w:val="-1"/>
          <w:sz w:val="22"/>
          <w:szCs w:val="22"/>
        </w:rPr>
        <w:t xml:space="preserve"> able to be</w:t>
      </w:r>
      <w:r w:rsidRPr="00F000FB">
        <w:rPr>
          <w:rFonts w:ascii="Arial" w:hAnsi="Arial" w:cs="Arial"/>
          <w:spacing w:val="-1"/>
          <w:sz w:val="22"/>
          <w:szCs w:val="22"/>
        </w:rPr>
        <w:t xml:space="preserve"> done by in-house staff.  Scien</w:t>
      </w:r>
      <w:r w:rsidR="00BB509B" w:rsidRPr="00F000FB">
        <w:rPr>
          <w:rFonts w:ascii="Arial" w:hAnsi="Arial" w:cs="Arial"/>
          <w:spacing w:val="-1"/>
          <w:sz w:val="22"/>
          <w:szCs w:val="22"/>
        </w:rPr>
        <w:t>ce Lab</w:t>
      </w:r>
      <w:r w:rsidRPr="00F000FB">
        <w:rPr>
          <w:rFonts w:ascii="Arial" w:hAnsi="Arial" w:cs="Arial"/>
          <w:spacing w:val="-1"/>
          <w:sz w:val="22"/>
          <w:szCs w:val="22"/>
        </w:rPr>
        <w:t xml:space="preserve"> storage will be in more than one location.  Sprinkling of the Labs will take place at a later date with future projects.</w:t>
      </w:r>
    </w:p>
    <w:p w:rsidR="00CB6E9D" w:rsidRDefault="00CB6E9D" w:rsidP="00CB6E9D">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Radon Testing</w:t>
      </w:r>
    </w:p>
    <w:p w:rsidR="00C86707" w:rsidRPr="00447E0B" w:rsidRDefault="00CB6E9D"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Tijerina </w:t>
      </w:r>
      <w:r w:rsidR="00447E0B">
        <w:rPr>
          <w:rFonts w:ascii="Arial" w:hAnsi="Arial" w:cs="Arial"/>
          <w:spacing w:val="-1"/>
          <w:sz w:val="22"/>
          <w:szCs w:val="22"/>
        </w:rPr>
        <w:t>distributed the 2012 radon testing results.  He stated 11 schools were tested, 5 re-tested for various reasons and Krug and a classroom at Oak Park stood out.  Krug and Oak Park 3</w:t>
      </w:r>
      <w:r w:rsidR="00447E0B" w:rsidRPr="00447E0B">
        <w:rPr>
          <w:rFonts w:ascii="Arial" w:hAnsi="Arial" w:cs="Arial"/>
          <w:spacing w:val="-1"/>
          <w:sz w:val="22"/>
          <w:szCs w:val="22"/>
          <w:vertAlign w:val="superscript"/>
        </w:rPr>
        <w:t>rd</w:t>
      </w:r>
      <w:r w:rsidR="00447E0B">
        <w:rPr>
          <w:rFonts w:ascii="Arial" w:hAnsi="Arial" w:cs="Arial"/>
          <w:spacing w:val="-1"/>
          <w:sz w:val="22"/>
          <w:szCs w:val="22"/>
        </w:rPr>
        <w:t xml:space="preserve"> retest came back under the recommended threshold level.  It was also discussed that the Middle Schools and East Hi</w:t>
      </w:r>
      <w:r w:rsidR="00F000FB">
        <w:rPr>
          <w:rFonts w:ascii="Arial" w:hAnsi="Arial" w:cs="Arial"/>
          <w:spacing w:val="-1"/>
          <w:sz w:val="22"/>
          <w:szCs w:val="22"/>
        </w:rPr>
        <w:t>gh School were not tested.  The 2012</w:t>
      </w:r>
      <w:r w:rsidR="00447E0B">
        <w:rPr>
          <w:rFonts w:ascii="Arial" w:hAnsi="Arial" w:cs="Arial"/>
          <w:spacing w:val="-1"/>
          <w:sz w:val="22"/>
          <w:szCs w:val="22"/>
        </w:rPr>
        <w:t xml:space="preserve"> testing was conducted in-house.  Discussion took place regarding retesting Krug</w:t>
      </w:r>
      <w:r w:rsidR="00F000FB">
        <w:rPr>
          <w:rFonts w:ascii="Arial" w:hAnsi="Arial" w:cs="Arial"/>
          <w:spacing w:val="-1"/>
          <w:sz w:val="22"/>
          <w:szCs w:val="22"/>
        </w:rPr>
        <w:t>, Oak Park</w:t>
      </w:r>
      <w:r w:rsidR="00E65205">
        <w:rPr>
          <w:rFonts w:ascii="Arial" w:hAnsi="Arial" w:cs="Arial"/>
          <w:spacing w:val="-1"/>
          <w:sz w:val="22"/>
          <w:szCs w:val="22"/>
        </w:rPr>
        <w:t xml:space="preserve"> classroom</w:t>
      </w:r>
      <w:r w:rsidR="00447E0B">
        <w:rPr>
          <w:rFonts w:ascii="Arial" w:hAnsi="Arial" w:cs="Arial"/>
          <w:spacing w:val="-1"/>
          <w:sz w:val="22"/>
          <w:szCs w:val="22"/>
        </w:rPr>
        <w:t xml:space="preserve"> and the Middle Schools along with East High School.  Mr. Schubert pointed out there was a quote from </w:t>
      </w:r>
      <w:proofErr w:type="spellStart"/>
      <w:r w:rsidR="00447E0B">
        <w:rPr>
          <w:rFonts w:ascii="Arial" w:hAnsi="Arial" w:cs="Arial"/>
          <w:spacing w:val="-1"/>
          <w:sz w:val="22"/>
          <w:szCs w:val="22"/>
        </w:rPr>
        <w:t>Carnow</w:t>
      </w:r>
      <w:proofErr w:type="spellEnd"/>
      <w:r w:rsidR="00447E0B">
        <w:rPr>
          <w:rFonts w:ascii="Arial" w:hAnsi="Arial" w:cs="Arial"/>
          <w:spacing w:val="-1"/>
          <w:sz w:val="22"/>
          <w:szCs w:val="22"/>
        </w:rPr>
        <w:t xml:space="preserve"> </w:t>
      </w:r>
      <w:proofErr w:type="spellStart"/>
      <w:r w:rsidR="00447E0B">
        <w:rPr>
          <w:rFonts w:ascii="Arial" w:hAnsi="Arial" w:cs="Arial"/>
          <w:spacing w:val="-1"/>
          <w:sz w:val="22"/>
          <w:szCs w:val="22"/>
        </w:rPr>
        <w:t>Conibear</w:t>
      </w:r>
      <w:proofErr w:type="spellEnd"/>
      <w:r w:rsidR="00447E0B">
        <w:rPr>
          <w:rFonts w:ascii="Arial" w:hAnsi="Arial" w:cs="Arial"/>
          <w:spacing w:val="-1"/>
          <w:sz w:val="22"/>
          <w:szCs w:val="22"/>
        </w:rPr>
        <w:t xml:space="preserve"> and Associates in July with an amount of approximately $43,000 to test all locations.  Mr. Tijerina will contact Mr. Juneau from </w:t>
      </w:r>
      <w:proofErr w:type="spellStart"/>
      <w:r w:rsidR="00447E0B">
        <w:rPr>
          <w:rFonts w:ascii="Arial" w:hAnsi="Arial" w:cs="Arial"/>
          <w:spacing w:val="-1"/>
          <w:sz w:val="22"/>
          <w:szCs w:val="22"/>
        </w:rPr>
        <w:t>Carnow</w:t>
      </w:r>
      <w:proofErr w:type="spellEnd"/>
      <w:r w:rsidR="00447E0B">
        <w:rPr>
          <w:rFonts w:ascii="Arial" w:hAnsi="Arial" w:cs="Arial"/>
          <w:spacing w:val="-1"/>
          <w:sz w:val="22"/>
          <w:szCs w:val="22"/>
        </w:rPr>
        <w:t xml:space="preserve"> </w:t>
      </w:r>
      <w:proofErr w:type="spellStart"/>
      <w:r w:rsidR="00447E0B">
        <w:rPr>
          <w:rFonts w:ascii="Arial" w:hAnsi="Arial" w:cs="Arial"/>
          <w:spacing w:val="-1"/>
          <w:sz w:val="22"/>
          <w:szCs w:val="22"/>
        </w:rPr>
        <w:t>Conibear</w:t>
      </w:r>
      <w:proofErr w:type="spellEnd"/>
      <w:r w:rsidR="00447E0B">
        <w:rPr>
          <w:rFonts w:ascii="Arial" w:hAnsi="Arial" w:cs="Arial"/>
          <w:spacing w:val="-1"/>
          <w:sz w:val="22"/>
          <w:szCs w:val="22"/>
        </w:rPr>
        <w:t xml:space="preserve"> and Associates regarding the proposal and budgetary amounts and report back to Committee.  </w:t>
      </w:r>
    </w:p>
    <w:p w:rsidR="00E167B5" w:rsidRDefault="00E167B5" w:rsidP="00E167B5">
      <w:pPr>
        <w:pStyle w:val="BodyText"/>
        <w:tabs>
          <w:tab w:val="left" w:pos="720"/>
        </w:tabs>
        <w:kinsoku w:val="0"/>
        <w:overflowPunct w:val="0"/>
        <w:spacing w:before="132"/>
        <w:ind w:left="0" w:firstLine="0"/>
        <w:jc w:val="both"/>
        <w:rPr>
          <w:rFonts w:ascii="Arial" w:hAnsi="Arial" w:cs="Arial"/>
          <w:spacing w:val="-1"/>
          <w:sz w:val="22"/>
          <w:szCs w:val="22"/>
          <w:u w:val="single"/>
        </w:rPr>
      </w:pPr>
      <w:r w:rsidRPr="0070553E">
        <w:rPr>
          <w:rFonts w:ascii="Arial" w:hAnsi="Arial" w:cs="Arial"/>
          <w:spacing w:val="-1"/>
          <w:sz w:val="22"/>
          <w:szCs w:val="22"/>
          <w:u w:val="single"/>
        </w:rPr>
        <w:t xml:space="preserve">Lead </w:t>
      </w:r>
      <w:r w:rsidR="00AA601F">
        <w:rPr>
          <w:rFonts w:ascii="Arial" w:hAnsi="Arial" w:cs="Arial"/>
          <w:spacing w:val="-1"/>
          <w:sz w:val="22"/>
          <w:szCs w:val="22"/>
          <w:u w:val="single"/>
        </w:rPr>
        <w:t xml:space="preserve">Water </w:t>
      </w:r>
      <w:r w:rsidRPr="0070553E">
        <w:rPr>
          <w:rFonts w:ascii="Arial" w:hAnsi="Arial" w:cs="Arial"/>
          <w:spacing w:val="-1"/>
          <w:sz w:val="22"/>
          <w:szCs w:val="22"/>
          <w:u w:val="single"/>
        </w:rPr>
        <w:t>Testing</w:t>
      </w:r>
    </w:p>
    <w:p w:rsidR="00AA601F" w:rsidRDefault="00447E0B" w:rsidP="00AA601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Mr. Tijerina reported Lead Testing</w:t>
      </w:r>
      <w:r w:rsidR="00FF060C">
        <w:rPr>
          <w:rFonts w:ascii="Arial" w:hAnsi="Arial" w:cs="Arial"/>
          <w:spacing w:val="-1"/>
          <w:sz w:val="22"/>
          <w:szCs w:val="22"/>
        </w:rPr>
        <w:t xml:space="preserve"> </w:t>
      </w:r>
      <w:r w:rsidR="00447522">
        <w:rPr>
          <w:rFonts w:ascii="Arial" w:hAnsi="Arial" w:cs="Arial"/>
          <w:spacing w:val="-1"/>
          <w:sz w:val="22"/>
          <w:szCs w:val="22"/>
        </w:rPr>
        <w:t>first</w:t>
      </w:r>
      <w:r w:rsidR="00FF060C">
        <w:rPr>
          <w:rFonts w:ascii="Arial" w:hAnsi="Arial" w:cs="Arial"/>
          <w:spacing w:val="-1"/>
          <w:sz w:val="22"/>
          <w:szCs w:val="22"/>
        </w:rPr>
        <w:t xml:space="preserve"> round began on Saturday, Nov. 4</w:t>
      </w:r>
      <w:r w:rsidR="00FF060C" w:rsidRPr="00FF060C">
        <w:rPr>
          <w:rFonts w:ascii="Arial" w:hAnsi="Arial" w:cs="Arial"/>
          <w:spacing w:val="-1"/>
          <w:sz w:val="22"/>
          <w:szCs w:val="22"/>
          <w:vertAlign w:val="superscript"/>
        </w:rPr>
        <w:t>th</w:t>
      </w:r>
      <w:r w:rsidR="00FF060C">
        <w:rPr>
          <w:rFonts w:ascii="Arial" w:hAnsi="Arial" w:cs="Arial"/>
          <w:spacing w:val="-1"/>
          <w:sz w:val="22"/>
          <w:szCs w:val="22"/>
        </w:rPr>
        <w:t>.  In all, 10 locations were tested between the hours of 6am to 11am by 5 staff members and 5 members from Weaver Consultants</w:t>
      </w:r>
      <w:r w:rsidR="000E5F7B">
        <w:rPr>
          <w:rFonts w:ascii="Arial" w:hAnsi="Arial" w:cs="Arial"/>
          <w:spacing w:val="-1"/>
          <w:sz w:val="22"/>
          <w:szCs w:val="22"/>
        </w:rPr>
        <w:t xml:space="preserve">.  </w:t>
      </w:r>
      <w:r w:rsidR="00815666">
        <w:rPr>
          <w:rFonts w:ascii="Arial" w:hAnsi="Arial" w:cs="Arial"/>
          <w:spacing w:val="-1"/>
          <w:sz w:val="22"/>
          <w:szCs w:val="22"/>
        </w:rPr>
        <w:t>Mr. Tijerina stated they</w:t>
      </w:r>
      <w:r w:rsidR="000E5F7B">
        <w:rPr>
          <w:rFonts w:ascii="Arial" w:hAnsi="Arial" w:cs="Arial"/>
          <w:spacing w:val="-1"/>
          <w:sz w:val="22"/>
          <w:szCs w:val="22"/>
        </w:rPr>
        <w:t xml:space="preserve"> worked together the evening prior to do the process that is recomm</w:t>
      </w:r>
      <w:r w:rsidR="00815666">
        <w:rPr>
          <w:rFonts w:ascii="Arial" w:hAnsi="Arial" w:cs="Arial"/>
          <w:spacing w:val="-1"/>
          <w:sz w:val="22"/>
          <w:szCs w:val="22"/>
        </w:rPr>
        <w:t>ended</w:t>
      </w:r>
      <w:bookmarkStart w:id="0" w:name="_GoBack"/>
      <w:bookmarkEnd w:id="0"/>
      <w:r w:rsidR="000E5F7B">
        <w:rPr>
          <w:rFonts w:ascii="Arial" w:hAnsi="Arial" w:cs="Arial"/>
          <w:spacing w:val="-1"/>
          <w:sz w:val="22"/>
          <w:szCs w:val="22"/>
        </w:rPr>
        <w:t xml:space="preserve"> </w:t>
      </w:r>
      <w:r w:rsidR="00FF060C">
        <w:rPr>
          <w:rFonts w:ascii="Arial" w:hAnsi="Arial" w:cs="Arial"/>
          <w:spacing w:val="-1"/>
          <w:sz w:val="22"/>
          <w:szCs w:val="22"/>
        </w:rPr>
        <w:t xml:space="preserve">and </w:t>
      </w:r>
      <w:r w:rsidR="00E65205">
        <w:rPr>
          <w:rFonts w:ascii="Arial" w:hAnsi="Arial" w:cs="Arial"/>
          <w:spacing w:val="-1"/>
          <w:sz w:val="22"/>
          <w:szCs w:val="22"/>
        </w:rPr>
        <w:t>samples were</w:t>
      </w:r>
      <w:r w:rsidR="00FF060C">
        <w:rPr>
          <w:rFonts w:ascii="Arial" w:hAnsi="Arial" w:cs="Arial"/>
          <w:spacing w:val="-1"/>
          <w:sz w:val="22"/>
          <w:szCs w:val="22"/>
        </w:rPr>
        <w:t xml:space="preserve"> gathered </w:t>
      </w:r>
      <w:r w:rsidR="00E45CF3">
        <w:rPr>
          <w:rFonts w:ascii="Arial" w:hAnsi="Arial" w:cs="Arial"/>
          <w:spacing w:val="-1"/>
          <w:sz w:val="22"/>
          <w:szCs w:val="22"/>
        </w:rPr>
        <w:t xml:space="preserve">from the fixtures and </w:t>
      </w:r>
      <w:r w:rsidR="00FF060C">
        <w:rPr>
          <w:rFonts w:ascii="Arial" w:hAnsi="Arial" w:cs="Arial"/>
          <w:spacing w:val="-1"/>
          <w:sz w:val="22"/>
          <w:szCs w:val="22"/>
        </w:rPr>
        <w:t>at the main</w:t>
      </w:r>
      <w:r w:rsidR="000E5F7B">
        <w:rPr>
          <w:rFonts w:ascii="Arial" w:hAnsi="Arial" w:cs="Arial"/>
          <w:spacing w:val="-1"/>
          <w:sz w:val="22"/>
          <w:szCs w:val="22"/>
        </w:rPr>
        <w:t xml:space="preserve"> the following morning</w:t>
      </w:r>
      <w:r w:rsidR="00FF060C">
        <w:rPr>
          <w:rFonts w:ascii="Arial" w:hAnsi="Arial" w:cs="Arial"/>
          <w:spacing w:val="-1"/>
          <w:sz w:val="22"/>
          <w:szCs w:val="22"/>
        </w:rPr>
        <w:t xml:space="preserve"> for in-take readings.  East High School is set to be tested tomorrow, Nov. 7</w:t>
      </w:r>
      <w:r w:rsidR="00FF060C" w:rsidRPr="00FF060C">
        <w:rPr>
          <w:rFonts w:ascii="Arial" w:hAnsi="Arial" w:cs="Arial"/>
          <w:spacing w:val="-1"/>
          <w:sz w:val="22"/>
          <w:szCs w:val="22"/>
          <w:vertAlign w:val="superscript"/>
        </w:rPr>
        <w:t>th</w:t>
      </w:r>
      <w:r w:rsidR="00FF060C">
        <w:rPr>
          <w:rFonts w:ascii="Arial" w:hAnsi="Arial" w:cs="Arial"/>
          <w:spacing w:val="-1"/>
          <w:sz w:val="22"/>
          <w:szCs w:val="22"/>
        </w:rPr>
        <w:t xml:space="preserve"> beginning at 5am, Administration offices on Friday, Nov. 10th and remainder of locations on Saturday, Nov. 11</w:t>
      </w:r>
      <w:r w:rsidR="00FF060C" w:rsidRPr="00FF060C">
        <w:rPr>
          <w:rFonts w:ascii="Arial" w:hAnsi="Arial" w:cs="Arial"/>
          <w:spacing w:val="-1"/>
          <w:sz w:val="22"/>
          <w:szCs w:val="22"/>
          <w:vertAlign w:val="superscript"/>
        </w:rPr>
        <w:t>th</w:t>
      </w:r>
      <w:r w:rsidR="00FF060C">
        <w:rPr>
          <w:rFonts w:ascii="Arial" w:hAnsi="Arial" w:cs="Arial"/>
          <w:spacing w:val="-1"/>
          <w:sz w:val="22"/>
          <w:szCs w:val="22"/>
        </w:rPr>
        <w:t xml:space="preserve">.  </w:t>
      </w:r>
    </w:p>
    <w:p w:rsidR="00FF060C" w:rsidRDefault="00FF060C" w:rsidP="00AA601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Mr. Tijerina informed the Committee at Johnson Elementary, there are classroom sinks that contain drinking fountains</w:t>
      </w:r>
      <w:r w:rsidR="00447522">
        <w:rPr>
          <w:rFonts w:ascii="Arial" w:hAnsi="Arial" w:cs="Arial"/>
          <w:spacing w:val="-1"/>
          <w:sz w:val="22"/>
          <w:szCs w:val="22"/>
        </w:rPr>
        <w:t xml:space="preserve">.  Both sink and drinking fountain will be tested.  </w:t>
      </w:r>
    </w:p>
    <w:p w:rsidR="00447522" w:rsidRDefault="00E45CF3" w:rsidP="00AA601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Samples</w:t>
      </w:r>
      <w:r w:rsidR="00447522">
        <w:rPr>
          <w:rFonts w:ascii="Arial" w:hAnsi="Arial" w:cs="Arial"/>
          <w:spacing w:val="-1"/>
          <w:sz w:val="22"/>
          <w:szCs w:val="22"/>
        </w:rPr>
        <w:t xml:space="preserve"> will be sent in and results should be back to </w:t>
      </w:r>
      <w:r>
        <w:rPr>
          <w:rFonts w:ascii="Arial" w:hAnsi="Arial" w:cs="Arial"/>
          <w:spacing w:val="-1"/>
          <w:sz w:val="22"/>
          <w:szCs w:val="22"/>
        </w:rPr>
        <w:t xml:space="preserve">the </w:t>
      </w:r>
      <w:r w:rsidR="00447522">
        <w:rPr>
          <w:rFonts w:ascii="Arial" w:hAnsi="Arial" w:cs="Arial"/>
          <w:spacing w:val="-1"/>
          <w:sz w:val="22"/>
          <w:szCs w:val="22"/>
        </w:rPr>
        <w:t xml:space="preserve">District </w:t>
      </w:r>
      <w:r w:rsidR="00F000FB">
        <w:rPr>
          <w:rFonts w:ascii="Arial" w:hAnsi="Arial" w:cs="Arial"/>
          <w:spacing w:val="-1"/>
          <w:sz w:val="22"/>
          <w:szCs w:val="22"/>
        </w:rPr>
        <w:t>in approximately</w:t>
      </w:r>
      <w:r w:rsidR="00447522">
        <w:rPr>
          <w:rFonts w:ascii="Arial" w:hAnsi="Arial" w:cs="Arial"/>
          <w:spacing w:val="-1"/>
          <w:sz w:val="22"/>
          <w:szCs w:val="22"/>
        </w:rPr>
        <w:t xml:space="preserve"> 10 days.  The Purchasing Department has looked into </w:t>
      </w:r>
      <w:r w:rsidR="00F000FB">
        <w:rPr>
          <w:rFonts w:ascii="Arial" w:hAnsi="Arial" w:cs="Arial"/>
          <w:spacing w:val="-1"/>
          <w:sz w:val="22"/>
          <w:szCs w:val="22"/>
        </w:rPr>
        <w:t xml:space="preserve">5 gallon </w:t>
      </w:r>
      <w:r w:rsidR="00447522">
        <w:rPr>
          <w:rFonts w:ascii="Arial" w:hAnsi="Arial" w:cs="Arial"/>
          <w:spacing w:val="-1"/>
          <w:sz w:val="22"/>
          <w:szCs w:val="22"/>
        </w:rPr>
        <w:t>bottled water and has water</w:t>
      </w:r>
      <w:r w:rsidR="00F000FB">
        <w:rPr>
          <w:rFonts w:ascii="Arial" w:hAnsi="Arial" w:cs="Arial"/>
          <w:spacing w:val="-1"/>
          <w:sz w:val="22"/>
          <w:szCs w:val="22"/>
        </w:rPr>
        <w:t xml:space="preserve"> and dispensers</w:t>
      </w:r>
      <w:r w:rsidR="00447522">
        <w:rPr>
          <w:rFonts w:ascii="Arial" w:hAnsi="Arial" w:cs="Arial"/>
          <w:spacing w:val="-1"/>
          <w:sz w:val="22"/>
          <w:szCs w:val="22"/>
        </w:rPr>
        <w:t xml:space="preserve"> ready for delivery if needed.</w:t>
      </w:r>
    </w:p>
    <w:p w:rsidR="00E45CF3" w:rsidRDefault="00E45CF3" w:rsidP="00AA601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Grant Rebate information for window air conditioners were viewed and no questions were asked.</w:t>
      </w:r>
    </w:p>
    <w:p w:rsidR="004E57A7" w:rsidRDefault="00E45CF3" w:rsidP="00AA601F">
      <w:pPr>
        <w:pStyle w:val="BodyText"/>
        <w:tabs>
          <w:tab w:val="left" w:pos="720"/>
        </w:tabs>
        <w:kinsoku w:val="0"/>
        <w:overflowPunct w:val="0"/>
        <w:spacing w:before="132"/>
        <w:ind w:left="0" w:firstLine="0"/>
        <w:jc w:val="both"/>
        <w:rPr>
          <w:rFonts w:ascii="Arial" w:hAnsi="Arial" w:cs="Arial"/>
          <w:spacing w:val="-1"/>
          <w:sz w:val="22"/>
          <w:szCs w:val="22"/>
        </w:rPr>
      </w:pPr>
      <w:r w:rsidRPr="004E57A7">
        <w:rPr>
          <w:rFonts w:ascii="Arial" w:hAnsi="Arial" w:cs="Arial"/>
          <w:spacing w:val="-1"/>
          <w:sz w:val="22"/>
          <w:szCs w:val="22"/>
          <w:u w:val="single"/>
        </w:rPr>
        <w:t>Staffing Requests</w:t>
      </w:r>
      <w:r>
        <w:rPr>
          <w:rFonts w:ascii="Arial" w:hAnsi="Arial" w:cs="Arial"/>
          <w:spacing w:val="-1"/>
          <w:sz w:val="22"/>
          <w:szCs w:val="22"/>
        </w:rPr>
        <w:t xml:space="preserve"> </w:t>
      </w:r>
    </w:p>
    <w:p w:rsidR="00E45CF3" w:rsidRDefault="00E45CF3" w:rsidP="00AA601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 Ms. Beatrice Reyes Childress presented Buildings and Grounds Staffing Requests.  She indicated meeting with Union Membership have been taking place twice a month.  She stated she feels comfortable with the recommendation presented based on staff that currently is in place. </w:t>
      </w:r>
      <w:r w:rsidR="003F549C">
        <w:rPr>
          <w:rFonts w:ascii="Arial" w:hAnsi="Arial" w:cs="Arial"/>
          <w:spacing w:val="-1"/>
          <w:sz w:val="22"/>
          <w:szCs w:val="22"/>
        </w:rPr>
        <w:t>The following additions in staffing are recommended;</w:t>
      </w:r>
      <w:r>
        <w:rPr>
          <w:rFonts w:ascii="Arial" w:hAnsi="Arial" w:cs="Arial"/>
          <w:spacing w:val="-1"/>
          <w:sz w:val="22"/>
          <w:szCs w:val="22"/>
        </w:rPr>
        <w:t xml:space="preserve"> </w:t>
      </w:r>
      <w:r w:rsidR="004E57A7">
        <w:rPr>
          <w:rFonts w:ascii="Arial" w:hAnsi="Arial" w:cs="Arial"/>
          <w:spacing w:val="-1"/>
          <w:sz w:val="22"/>
          <w:szCs w:val="22"/>
        </w:rPr>
        <w:t xml:space="preserve">  </w:t>
      </w:r>
      <w:r w:rsidR="003F549C">
        <w:rPr>
          <w:rFonts w:ascii="Arial" w:hAnsi="Arial" w:cs="Arial"/>
          <w:spacing w:val="-1"/>
          <w:sz w:val="22"/>
          <w:szCs w:val="22"/>
        </w:rPr>
        <w:t>EAHS - 1 Custodian, 1 Utility Custodian and 1 Engineer.  Gates - .5 Custodian, CSC - .5 Custodian, and ECC – 1 Utility Custodian.  (The Utility Custodian for ECC was omitted from proposal, Ms. Reyes Childress will make adjustment before presenting to the Board).</w:t>
      </w:r>
    </w:p>
    <w:p w:rsidR="00A60FFB" w:rsidRDefault="00A60FFB" w:rsidP="00AA601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Tijerina indicated the Safety and Security Manager position is a full time needed due to training of staff, security at locations, updating of materials and conducting drills.  </w:t>
      </w:r>
    </w:p>
    <w:p w:rsidR="00A60FFB" w:rsidRDefault="00A60FFB" w:rsidP="00AA601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Mr. Darby questioned how the pay rate was determined</w:t>
      </w:r>
      <w:r w:rsidR="003F549C">
        <w:rPr>
          <w:rFonts w:ascii="Arial" w:hAnsi="Arial" w:cs="Arial"/>
          <w:spacing w:val="-1"/>
          <w:sz w:val="22"/>
          <w:szCs w:val="22"/>
        </w:rPr>
        <w:t xml:space="preserve"> for the Safety Security Manager</w:t>
      </w:r>
      <w:r>
        <w:rPr>
          <w:rFonts w:ascii="Arial" w:hAnsi="Arial" w:cs="Arial"/>
          <w:spacing w:val="-1"/>
          <w:sz w:val="22"/>
          <w:szCs w:val="22"/>
        </w:rPr>
        <w:t>.  Ms. Reyes Childress stated it</w:t>
      </w:r>
      <w:r w:rsidR="003F549C">
        <w:rPr>
          <w:rFonts w:ascii="Arial" w:hAnsi="Arial" w:cs="Arial"/>
          <w:spacing w:val="-1"/>
          <w:sz w:val="22"/>
          <w:szCs w:val="22"/>
        </w:rPr>
        <w:t xml:space="preserve"> was in line with other manager salaries</w:t>
      </w:r>
      <w:r>
        <w:rPr>
          <w:rFonts w:ascii="Arial" w:hAnsi="Arial" w:cs="Arial"/>
          <w:spacing w:val="-1"/>
          <w:sz w:val="22"/>
          <w:szCs w:val="22"/>
        </w:rPr>
        <w:t xml:space="preserve"> and level of responsibility.    Ms. Johnson questioned if the position could be done as a Consultant.  Ms. Reyes Childress indicated </w:t>
      </w:r>
      <w:r w:rsidR="003F549C">
        <w:rPr>
          <w:rFonts w:ascii="Arial" w:hAnsi="Arial" w:cs="Arial"/>
          <w:spacing w:val="-1"/>
          <w:sz w:val="22"/>
          <w:szCs w:val="22"/>
        </w:rPr>
        <w:t xml:space="preserve">due to layers of responsibility, keeping materials up to date </w:t>
      </w:r>
      <w:r>
        <w:rPr>
          <w:rFonts w:ascii="Arial" w:hAnsi="Arial" w:cs="Arial"/>
          <w:spacing w:val="-1"/>
          <w:sz w:val="22"/>
          <w:szCs w:val="22"/>
        </w:rPr>
        <w:t>and being behind at the present time</w:t>
      </w:r>
      <w:r w:rsidR="003F549C">
        <w:rPr>
          <w:rFonts w:ascii="Arial" w:hAnsi="Arial" w:cs="Arial"/>
          <w:spacing w:val="-1"/>
          <w:sz w:val="22"/>
          <w:szCs w:val="22"/>
        </w:rPr>
        <w:t>, it is more suited for a full time position.</w:t>
      </w:r>
      <w:r w:rsidR="000E5F7B">
        <w:rPr>
          <w:rFonts w:ascii="Arial" w:hAnsi="Arial" w:cs="Arial"/>
          <w:spacing w:val="-1"/>
          <w:sz w:val="22"/>
          <w:szCs w:val="22"/>
        </w:rPr>
        <w:t xml:space="preserve">  This position would also oversee occupational/life safety along with OSHA regulations.</w:t>
      </w:r>
    </w:p>
    <w:p w:rsidR="003F549C" w:rsidRDefault="003F549C" w:rsidP="00AA601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Ms. Reyes Childress spoke regarding the Construction Consultant position.  The Construction Consultant would coordinate Summer Projects.  Consultant salary would be $600 per 8 hour day; not to exceed 100 days.</w:t>
      </w:r>
    </w:p>
    <w:p w:rsidR="003F549C" w:rsidRDefault="003F549C" w:rsidP="00AA601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Committee agreed to move to Board with recommendations.</w:t>
      </w:r>
    </w:p>
    <w:p w:rsidR="00A75ED6" w:rsidRDefault="00A75ED6" w:rsidP="00A75ED6">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Tomcat Statue</w:t>
      </w:r>
    </w:p>
    <w:p w:rsidR="00A75ED6" w:rsidRDefault="00A75ED6" w:rsidP="00A75ED6">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Dr. McDonald spoke regarding the work on the Tomcat Statue.  He indicated Attorney </w:t>
      </w:r>
      <w:proofErr w:type="spellStart"/>
      <w:r>
        <w:rPr>
          <w:rFonts w:ascii="Arial" w:hAnsi="Arial" w:cs="Arial"/>
          <w:spacing w:val="-1"/>
          <w:sz w:val="22"/>
          <w:szCs w:val="22"/>
        </w:rPr>
        <w:t>Weiler</w:t>
      </w:r>
      <w:proofErr w:type="spellEnd"/>
      <w:r>
        <w:rPr>
          <w:rFonts w:ascii="Arial" w:hAnsi="Arial" w:cs="Arial"/>
          <w:spacing w:val="-1"/>
          <w:sz w:val="22"/>
          <w:szCs w:val="22"/>
        </w:rPr>
        <w:t xml:space="preserve"> has the vendor contract and will evaluate. Discussion took place regarding paying what is owed and cutting losses. Mr. Schubert would like to see this topic come to a conclusion. Dr. McDonald will speak to Atty. </w:t>
      </w:r>
      <w:proofErr w:type="spellStart"/>
      <w:r>
        <w:rPr>
          <w:rFonts w:ascii="Arial" w:hAnsi="Arial" w:cs="Arial"/>
          <w:spacing w:val="-1"/>
          <w:sz w:val="22"/>
          <w:szCs w:val="22"/>
        </w:rPr>
        <w:t>Weiler</w:t>
      </w:r>
      <w:proofErr w:type="spellEnd"/>
      <w:r>
        <w:rPr>
          <w:rFonts w:ascii="Arial" w:hAnsi="Arial" w:cs="Arial"/>
          <w:spacing w:val="-1"/>
          <w:sz w:val="22"/>
          <w:szCs w:val="22"/>
        </w:rPr>
        <w:t xml:space="preserve"> and get recommendation.</w:t>
      </w:r>
    </w:p>
    <w:p w:rsidR="00A75ED6" w:rsidRDefault="00A75ED6" w:rsidP="00A75ED6">
      <w:pPr>
        <w:pStyle w:val="BodyText"/>
        <w:tabs>
          <w:tab w:val="left" w:pos="720"/>
        </w:tabs>
        <w:kinsoku w:val="0"/>
        <w:overflowPunct w:val="0"/>
        <w:spacing w:before="132"/>
        <w:ind w:left="0" w:firstLine="0"/>
        <w:jc w:val="both"/>
        <w:rPr>
          <w:rFonts w:ascii="Arial" w:hAnsi="Arial" w:cs="Arial"/>
          <w:spacing w:val="-1"/>
          <w:sz w:val="22"/>
          <w:szCs w:val="22"/>
          <w:u w:val="single"/>
        </w:rPr>
      </w:pPr>
      <w:r w:rsidRPr="00A75ED6">
        <w:rPr>
          <w:rFonts w:ascii="Arial" w:hAnsi="Arial" w:cs="Arial"/>
          <w:spacing w:val="-1"/>
          <w:sz w:val="22"/>
          <w:szCs w:val="22"/>
          <w:u w:val="single"/>
        </w:rPr>
        <w:t>Floor Mats</w:t>
      </w:r>
    </w:p>
    <w:p w:rsidR="00447522" w:rsidRDefault="00A75ED6" w:rsidP="00AA601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Ms. Elizabeth Shields informed the Committee that floor mats for entryways will be going out to bid.  Timing will be that it will be presented to B&amp;G Committee on Dec. 4</w:t>
      </w:r>
      <w:r w:rsidRPr="00A75ED6">
        <w:rPr>
          <w:rFonts w:ascii="Arial" w:hAnsi="Arial" w:cs="Arial"/>
          <w:spacing w:val="-1"/>
          <w:sz w:val="22"/>
          <w:szCs w:val="22"/>
          <w:vertAlign w:val="superscript"/>
        </w:rPr>
        <w:t>th</w:t>
      </w:r>
      <w:r w:rsidR="00F000FB">
        <w:rPr>
          <w:rFonts w:ascii="Arial" w:hAnsi="Arial" w:cs="Arial"/>
          <w:spacing w:val="-1"/>
          <w:sz w:val="22"/>
          <w:szCs w:val="22"/>
        </w:rPr>
        <w:t xml:space="preserve"> and then</w:t>
      </w:r>
      <w:r>
        <w:rPr>
          <w:rFonts w:ascii="Arial" w:hAnsi="Arial" w:cs="Arial"/>
          <w:spacing w:val="-1"/>
          <w:sz w:val="22"/>
          <w:szCs w:val="22"/>
        </w:rPr>
        <w:t xml:space="preserve"> taken as an action item to the Board on Dec. 4</w:t>
      </w:r>
      <w:r w:rsidRPr="00A75ED6">
        <w:rPr>
          <w:rFonts w:ascii="Arial" w:hAnsi="Arial" w:cs="Arial"/>
          <w:spacing w:val="-1"/>
          <w:sz w:val="22"/>
          <w:szCs w:val="22"/>
          <w:vertAlign w:val="superscript"/>
        </w:rPr>
        <w:t>th</w:t>
      </w:r>
      <w:r>
        <w:rPr>
          <w:rFonts w:ascii="Arial" w:hAnsi="Arial" w:cs="Arial"/>
          <w:spacing w:val="-1"/>
          <w:sz w:val="22"/>
          <w:szCs w:val="22"/>
        </w:rPr>
        <w:t xml:space="preserve"> for approval.  She also stated the floor mats are a 3 year plan.</w:t>
      </w:r>
    </w:p>
    <w:p w:rsidR="004E57A7" w:rsidRDefault="00A25418" w:rsidP="004E57A7">
      <w:pPr>
        <w:pStyle w:val="BodyText"/>
        <w:tabs>
          <w:tab w:val="left" w:pos="720"/>
        </w:tabs>
        <w:kinsoku w:val="0"/>
        <w:overflowPunct w:val="0"/>
        <w:spacing w:before="133"/>
        <w:ind w:left="0" w:firstLine="0"/>
        <w:jc w:val="both"/>
        <w:rPr>
          <w:rFonts w:ascii="Arial" w:hAnsi="Arial" w:cs="Arial"/>
          <w:spacing w:val="-1"/>
          <w:sz w:val="22"/>
          <w:szCs w:val="22"/>
          <w:u w:val="single"/>
        </w:rPr>
      </w:pPr>
      <w:r>
        <w:rPr>
          <w:rFonts w:ascii="Arial" w:hAnsi="Arial" w:cs="Arial"/>
          <w:spacing w:val="-1"/>
          <w:sz w:val="22"/>
          <w:szCs w:val="22"/>
          <w:u w:val="single"/>
        </w:rPr>
        <w:t>Purchasing</w:t>
      </w:r>
      <w:r w:rsidR="00A75ED6">
        <w:rPr>
          <w:rFonts w:ascii="Arial" w:hAnsi="Arial" w:cs="Arial"/>
          <w:spacing w:val="-1"/>
          <w:sz w:val="22"/>
          <w:szCs w:val="22"/>
          <w:u w:val="single"/>
        </w:rPr>
        <w:t xml:space="preserve"> Update</w:t>
      </w:r>
    </w:p>
    <w:p w:rsidR="004E57A7" w:rsidRDefault="004E57A7" w:rsidP="004E57A7">
      <w:pPr>
        <w:pStyle w:val="NormalWeb"/>
        <w:spacing w:before="133"/>
        <w:rPr>
          <w:rFonts w:ascii="Arial" w:hAnsi="Arial" w:cs="Arial"/>
          <w:color w:val="000000"/>
          <w:sz w:val="22"/>
          <w:szCs w:val="22"/>
        </w:rPr>
      </w:pPr>
      <w:r w:rsidRPr="004E57A7">
        <w:rPr>
          <w:rFonts w:ascii="Arial" w:hAnsi="Arial" w:cs="Arial"/>
          <w:color w:val="000000"/>
          <w:sz w:val="22"/>
          <w:szCs w:val="22"/>
        </w:rPr>
        <w:t>Ms. Shields presented a purchasing update.  She went through the current processes and procedures and noted around $164,000 in District savings since May 8, when the new purchasing agent started.  Ms. Shields also noted that the policy up for first reading at tonight's board meeting would require us to bid for office supplies before using a state approved cooperative.  Currently, we use a state approved purchasing cooperative to purchase office supplies.  Ms. Shields expressed her concern that the costs of putting together an office supply bid would far outweigh any potential savings.  She requested the policy have an exemption for office supplies before it was approved and adopted into Board Policy.  After discussion about what the office supply bid would entail, the committee agreed that they would recommend an exemption to the proposed purchasing procedure for office supplies.  </w:t>
      </w:r>
    </w:p>
    <w:p w:rsidR="004E57A7" w:rsidRPr="004E57A7" w:rsidRDefault="004E57A7" w:rsidP="004E57A7">
      <w:pPr>
        <w:pStyle w:val="NormalWeb"/>
        <w:spacing w:before="133"/>
        <w:rPr>
          <w:rFonts w:ascii="Arial" w:hAnsi="Arial" w:cs="Arial"/>
          <w:color w:val="000000"/>
          <w:sz w:val="22"/>
          <w:szCs w:val="22"/>
        </w:rPr>
      </w:pPr>
    </w:p>
    <w:p w:rsidR="00092791" w:rsidRPr="00961DF2" w:rsidRDefault="00092791" w:rsidP="00961DF2">
      <w:pPr>
        <w:pStyle w:val="ListParagraph"/>
        <w:rPr>
          <w:rFonts w:ascii="Arial" w:hAnsi="Arial" w:cs="Arial"/>
          <w:sz w:val="22"/>
          <w:szCs w:val="22"/>
        </w:rPr>
      </w:pPr>
      <w:r w:rsidRPr="00961DF2">
        <w:rPr>
          <w:rFonts w:ascii="Arial" w:hAnsi="Arial" w:cs="Arial"/>
          <w:sz w:val="22"/>
          <w:szCs w:val="22"/>
        </w:rPr>
        <w:t>Mr. Schubert had requested dates of last annual Kane County ROE inspections for all district facilities as well as the date of the last decennial inspection from 2102.  Mr. Tijerina presented him with the requested documents.</w:t>
      </w:r>
    </w:p>
    <w:p w:rsidR="00DB77FD" w:rsidRPr="00961DF2" w:rsidRDefault="00DB77FD" w:rsidP="008A31A5">
      <w:pPr>
        <w:pStyle w:val="BodyText"/>
        <w:tabs>
          <w:tab w:val="left" w:pos="720"/>
        </w:tabs>
        <w:kinsoku w:val="0"/>
        <w:overflowPunct w:val="0"/>
        <w:spacing w:before="132"/>
        <w:ind w:left="0" w:firstLine="0"/>
        <w:jc w:val="both"/>
        <w:rPr>
          <w:rFonts w:ascii="Arial" w:hAnsi="Arial" w:cs="Arial"/>
          <w:spacing w:val="-1"/>
          <w:sz w:val="22"/>
          <w:szCs w:val="22"/>
          <w:u w:val="single"/>
        </w:rPr>
      </w:pPr>
    </w:p>
    <w:p w:rsidR="00961DF2" w:rsidRPr="00961DF2" w:rsidRDefault="00E61798" w:rsidP="00D604CB">
      <w:pPr>
        <w:pStyle w:val="ListParagraph"/>
        <w:spacing w:before="133"/>
        <w:rPr>
          <w:rFonts w:ascii="Arial" w:hAnsi="Arial" w:cs="Arial"/>
          <w:sz w:val="22"/>
          <w:szCs w:val="22"/>
          <w:u w:val="single"/>
        </w:rPr>
      </w:pPr>
      <w:r w:rsidRPr="00961DF2">
        <w:rPr>
          <w:rFonts w:ascii="Arial" w:hAnsi="Arial" w:cs="Arial"/>
          <w:sz w:val="22"/>
          <w:szCs w:val="22"/>
          <w:u w:val="single"/>
        </w:rPr>
        <w:t xml:space="preserve">New Business </w:t>
      </w:r>
    </w:p>
    <w:p w:rsidR="00404051" w:rsidRDefault="00092791" w:rsidP="00D604CB">
      <w:pPr>
        <w:pStyle w:val="ListParagraph"/>
        <w:spacing w:before="133"/>
        <w:rPr>
          <w:rFonts w:ascii="Arial" w:hAnsi="Arial" w:cs="Arial"/>
          <w:sz w:val="22"/>
          <w:szCs w:val="22"/>
        </w:rPr>
      </w:pPr>
      <w:r w:rsidRPr="00961DF2">
        <w:rPr>
          <w:rFonts w:ascii="Arial" w:hAnsi="Arial" w:cs="Arial"/>
          <w:sz w:val="22"/>
          <w:szCs w:val="22"/>
        </w:rPr>
        <w:t xml:space="preserve">Reconciliation with Facility Rentals.  There </w:t>
      </w:r>
      <w:r w:rsidR="00D604CB">
        <w:rPr>
          <w:rFonts w:ascii="Arial" w:hAnsi="Arial" w:cs="Arial"/>
          <w:sz w:val="22"/>
          <w:szCs w:val="22"/>
        </w:rPr>
        <w:t>will be</w:t>
      </w:r>
      <w:r w:rsidRPr="00961DF2">
        <w:rPr>
          <w:rFonts w:ascii="Arial" w:hAnsi="Arial" w:cs="Arial"/>
          <w:sz w:val="22"/>
          <w:szCs w:val="22"/>
        </w:rPr>
        <w:t xml:space="preserve"> no rent</w:t>
      </w:r>
      <w:r w:rsidR="00D604CB">
        <w:rPr>
          <w:rFonts w:ascii="Arial" w:hAnsi="Arial" w:cs="Arial"/>
          <w:sz w:val="22"/>
          <w:szCs w:val="22"/>
        </w:rPr>
        <w:t>als to any organization if they</w:t>
      </w:r>
      <w:r w:rsidRPr="00961DF2">
        <w:rPr>
          <w:rFonts w:ascii="Arial" w:hAnsi="Arial" w:cs="Arial"/>
          <w:sz w:val="22"/>
          <w:szCs w:val="22"/>
        </w:rPr>
        <w:t xml:space="preserve"> currently </w:t>
      </w:r>
      <w:r w:rsidR="00D604CB">
        <w:rPr>
          <w:rFonts w:ascii="Arial" w:hAnsi="Arial" w:cs="Arial"/>
          <w:sz w:val="22"/>
          <w:szCs w:val="22"/>
        </w:rPr>
        <w:t>owe</w:t>
      </w:r>
      <w:r w:rsidRPr="00961DF2">
        <w:rPr>
          <w:rFonts w:ascii="Arial" w:hAnsi="Arial" w:cs="Arial"/>
          <w:sz w:val="22"/>
          <w:szCs w:val="22"/>
        </w:rPr>
        <w:t xml:space="preserve">   monies to the District</w:t>
      </w:r>
      <w:r w:rsidR="00D604CB">
        <w:rPr>
          <w:rFonts w:ascii="Arial" w:hAnsi="Arial" w:cs="Arial"/>
          <w:sz w:val="22"/>
          <w:szCs w:val="22"/>
        </w:rPr>
        <w:t xml:space="preserve"> for past rentals/usage</w:t>
      </w:r>
      <w:r w:rsidRPr="00961DF2">
        <w:rPr>
          <w:rFonts w:ascii="Arial" w:hAnsi="Arial" w:cs="Arial"/>
          <w:sz w:val="22"/>
          <w:szCs w:val="22"/>
        </w:rPr>
        <w:t xml:space="preserve">. District can make policies with Sports Boosters money coming back to programs and students. </w:t>
      </w:r>
    </w:p>
    <w:p w:rsidR="00961DF2" w:rsidRDefault="00961DF2" w:rsidP="00961DF2">
      <w:pPr>
        <w:pStyle w:val="ListParagraph"/>
        <w:rPr>
          <w:rFonts w:ascii="Arial" w:hAnsi="Arial" w:cs="Arial"/>
          <w:sz w:val="22"/>
          <w:szCs w:val="22"/>
        </w:rPr>
      </w:pPr>
    </w:p>
    <w:p w:rsidR="00961DF2" w:rsidRPr="00961DF2" w:rsidRDefault="00961DF2" w:rsidP="00961DF2">
      <w:pPr>
        <w:pStyle w:val="ListParagraph"/>
        <w:rPr>
          <w:rFonts w:ascii="Arial" w:hAnsi="Arial" w:cs="Arial"/>
          <w:sz w:val="22"/>
          <w:szCs w:val="22"/>
        </w:rPr>
      </w:pPr>
    </w:p>
    <w:p w:rsidR="00E10A9B" w:rsidRPr="00961DF2" w:rsidRDefault="00C02F0E" w:rsidP="00961DF2">
      <w:pPr>
        <w:pStyle w:val="ListParagraph"/>
        <w:rPr>
          <w:rFonts w:ascii="Arial" w:hAnsi="Arial" w:cs="Arial"/>
          <w:sz w:val="22"/>
          <w:szCs w:val="22"/>
        </w:rPr>
      </w:pPr>
      <w:r w:rsidRPr="00961DF2">
        <w:rPr>
          <w:rFonts w:ascii="Arial" w:hAnsi="Arial" w:cs="Arial"/>
          <w:sz w:val="22"/>
          <w:szCs w:val="22"/>
        </w:rPr>
        <w:t>Th</w:t>
      </w:r>
      <w:r w:rsidR="00DB77FD" w:rsidRPr="00961DF2">
        <w:rPr>
          <w:rFonts w:ascii="Arial" w:hAnsi="Arial" w:cs="Arial"/>
          <w:sz w:val="22"/>
          <w:szCs w:val="22"/>
        </w:rPr>
        <w:t>e meeting adjourned at 6:5</w:t>
      </w:r>
      <w:r w:rsidRPr="00961DF2">
        <w:rPr>
          <w:rFonts w:ascii="Arial" w:hAnsi="Arial" w:cs="Arial"/>
          <w:sz w:val="22"/>
          <w:szCs w:val="22"/>
        </w:rPr>
        <w:t>0</w:t>
      </w:r>
      <w:r w:rsidR="00404051" w:rsidRPr="00961DF2">
        <w:rPr>
          <w:rFonts w:ascii="Arial" w:hAnsi="Arial" w:cs="Arial"/>
          <w:sz w:val="22"/>
          <w:szCs w:val="22"/>
        </w:rPr>
        <w:t>PM.</w:t>
      </w:r>
    </w:p>
    <w:sectPr w:rsidR="00E10A9B" w:rsidRPr="00961DF2">
      <w:headerReference w:type="default" r:id="rId8"/>
      <w:footerReference w:type="default" r:id="rId9"/>
      <w:type w:val="continuous"/>
      <w:pgSz w:w="12240" w:h="15840"/>
      <w:pgMar w:top="260" w:right="1320" w:bottom="280" w:left="11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2E1" w:rsidRDefault="005A32E1" w:rsidP="00151F4F">
      <w:r>
        <w:separator/>
      </w:r>
    </w:p>
  </w:endnote>
  <w:endnote w:type="continuationSeparator" w:id="0">
    <w:p w:rsidR="005A32E1" w:rsidRDefault="005A32E1" w:rsidP="0015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F4F" w:rsidRPr="00151F4F" w:rsidRDefault="00151F4F" w:rsidP="00151F4F">
    <w:pPr>
      <w:pStyle w:val="BodyText"/>
      <w:kinsoku w:val="0"/>
      <w:overflowPunct w:val="0"/>
      <w:spacing w:before="59"/>
      <w:ind w:left="0" w:right="159" w:firstLine="0"/>
      <w:jc w:val="center"/>
      <w:rPr>
        <w:rFonts w:ascii="Arial Narrow" w:hAnsi="Arial Narrow" w:cs="Arial Narrow"/>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2E1" w:rsidRDefault="005A32E1" w:rsidP="00151F4F">
      <w:r>
        <w:separator/>
      </w:r>
    </w:p>
  </w:footnote>
  <w:footnote w:type="continuationSeparator" w:id="0">
    <w:p w:rsidR="005A32E1" w:rsidRDefault="005A32E1" w:rsidP="00151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F4F" w:rsidRDefault="00151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7B9EC782"/>
    <w:lvl w:ilvl="0">
      <w:start w:val="1"/>
      <w:numFmt w:val="decimal"/>
      <w:lvlText w:val="%1."/>
      <w:lvlJc w:val="left"/>
      <w:pPr>
        <w:ind w:left="720" w:hanging="360"/>
      </w:pPr>
      <w:rPr>
        <w:rFonts w:cs="Times New Roman" w:hint="default"/>
        <w:b w:val="0"/>
        <w:bCs w:val="0"/>
        <w:w w:val="99"/>
        <w:sz w:val="24"/>
        <w:szCs w:val="24"/>
      </w:rPr>
    </w:lvl>
    <w:lvl w:ilvl="1">
      <w:start w:val="1"/>
      <w:numFmt w:val="upperLetter"/>
      <w:lvlText w:val="%2."/>
      <w:lvlJc w:val="left"/>
      <w:pPr>
        <w:ind w:left="1080" w:hanging="360"/>
      </w:pPr>
      <w:rPr>
        <w:rFonts w:cs="Times New Roman" w:hint="default"/>
        <w:b w:val="0"/>
        <w:bCs w:val="0"/>
        <w:w w:val="99"/>
        <w:sz w:val="24"/>
        <w:szCs w:val="24"/>
      </w:rPr>
    </w:lvl>
    <w:lvl w:ilvl="2">
      <w:start w:val="1"/>
      <w:numFmt w:val="lowerLetter"/>
      <w:lvlText w:val="%3)"/>
      <w:lvlJc w:val="left"/>
      <w:pPr>
        <w:ind w:left="1440" w:hanging="360"/>
      </w:pPr>
      <w:rPr>
        <w:rFonts w:cs="Times New Roman" w:hint="default"/>
      </w:rPr>
    </w:lvl>
    <w:lvl w:ilvl="3">
      <w:numFmt w:val="bullet"/>
      <w:lvlText w:val="•"/>
      <w:lvlJc w:val="left"/>
      <w:pPr>
        <w:ind w:left="1800" w:hanging="360"/>
      </w:pPr>
      <w:rPr>
        <w:rFonts w:hint="default"/>
      </w:rPr>
    </w:lvl>
    <w:lvl w:ilvl="4">
      <w:numFmt w:val="bullet"/>
      <w:lvlText w:val="•"/>
      <w:lvlJc w:val="left"/>
      <w:pPr>
        <w:ind w:left="2160" w:hanging="360"/>
      </w:pPr>
      <w:rPr>
        <w:rFonts w:hint="default"/>
      </w:rPr>
    </w:lvl>
    <w:lvl w:ilvl="5">
      <w:numFmt w:val="bullet"/>
      <w:lvlText w:val="•"/>
      <w:lvlJc w:val="left"/>
      <w:pPr>
        <w:ind w:left="2520" w:hanging="360"/>
      </w:pPr>
      <w:rPr>
        <w:rFonts w:hint="default"/>
      </w:rPr>
    </w:lvl>
    <w:lvl w:ilvl="6">
      <w:numFmt w:val="bullet"/>
      <w:lvlText w:val="•"/>
      <w:lvlJc w:val="left"/>
      <w:pPr>
        <w:ind w:left="2880" w:hanging="360"/>
      </w:pPr>
      <w:rPr>
        <w:rFonts w:hint="default"/>
      </w:rPr>
    </w:lvl>
    <w:lvl w:ilvl="7">
      <w:numFmt w:val="bullet"/>
      <w:lvlText w:val="•"/>
      <w:lvlJc w:val="left"/>
      <w:pPr>
        <w:ind w:left="3240" w:hanging="360"/>
      </w:pPr>
      <w:rPr>
        <w:rFonts w:hint="default"/>
      </w:rPr>
    </w:lvl>
    <w:lvl w:ilvl="8">
      <w:numFmt w:val="bullet"/>
      <w:lvlText w:val="•"/>
      <w:lvlJc w:val="left"/>
      <w:pPr>
        <w:ind w:left="3600" w:hanging="360"/>
      </w:pPr>
      <w:rPr>
        <w:rFonts w:hint="default"/>
      </w:rPr>
    </w:lvl>
  </w:abstractNum>
  <w:abstractNum w:abstractNumId="1">
    <w:nsid w:val="192E3298"/>
    <w:multiLevelType w:val="hybridMultilevel"/>
    <w:tmpl w:val="44E6AA2C"/>
    <w:lvl w:ilvl="0" w:tplc="883E1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D16046"/>
    <w:multiLevelType w:val="hybridMultilevel"/>
    <w:tmpl w:val="DFE88534"/>
    <w:lvl w:ilvl="0" w:tplc="B5701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B4"/>
    <w:rsid w:val="000005AA"/>
    <w:rsid w:val="00007DE2"/>
    <w:rsid w:val="00010EA3"/>
    <w:rsid w:val="00022BA0"/>
    <w:rsid w:val="00041BA9"/>
    <w:rsid w:val="000469FC"/>
    <w:rsid w:val="0005466C"/>
    <w:rsid w:val="00092791"/>
    <w:rsid w:val="000938D2"/>
    <w:rsid w:val="000A4F84"/>
    <w:rsid w:val="000B2D32"/>
    <w:rsid w:val="000D36A4"/>
    <w:rsid w:val="000E0E9B"/>
    <w:rsid w:val="000E5F7B"/>
    <w:rsid w:val="001068BB"/>
    <w:rsid w:val="001107FC"/>
    <w:rsid w:val="00111E3B"/>
    <w:rsid w:val="00122B7F"/>
    <w:rsid w:val="00124671"/>
    <w:rsid w:val="0012779F"/>
    <w:rsid w:val="0013128C"/>
    <w:rsid w:val="00132ECC"/>
    <w:rsid w:val="00133F2D"/>
    <w:rsid w:val="001512A3"/>
    <w:rsid w:val="00151F4F"/>
    <w:rsid w:val="001579F0"/>
    <w:rsid w:val="00170532"/>
    <w:rsid w:val="001769C6"/>
    <w:rsid w:val="00185A78"/>
    <w:rsid w:val="00195F32"/>
    <w:rsid w:val="001A01FE"/>
    <w:rsid w:val="001B03A1"/>
    <w:rsid w:val="00202F04"/>
    <w:rsid w:val="00207DB6"/>
    <w:rsid w:val="002308E4"/>
    <w:rsid w:val="00232B5E"/>
    <w:rsid w:val="0024444F"/>
    <w:rsid w:val="002561C6"/>
    <w:rsid w:val="00257078"/>
    <w:rsid w:val="00283BDF"/>
    <w:rsid w:val="002858FC"/>
    <w:rsid w:val="002925BD"/>
    <w:rsid w:val="002A015A"/>
    <w:rsid w:val="002A5308"/>
    <w:rsid w:val="002B34F7"/>
    <w:rsid w:val="002B79ED"/>
    <w:rsid w:val="002C129B"/>
    <w:rsid w:val="002C6B1F"/>
    <w:rsid w:val="002D334B"/>
    <w:rsid w:val="002D5FB2"/>
    <w:rsid w:val="002E6694"/>
    <w:rsid w:val="002F28B5"/>
    <w:rsid w:val="00305FA4"/>
    <w:rsid w:val="00307EBA"/>
    <w:rsid w:val="00315A78"/>
    <w:rsid w:val="00334C39"/>
    <w:rsid w:val="00344F69"/>
    <w:rsid w:val="003476E6"/>
    <w:rsid w:val="00352EC4"/>
    <w:rsid w:val="00363DE7"/>
    <w:rsid w:val="00375B46"/>
    <w:rsid w:val="00383F4D"/>
    <w:rsid w:val="00387712"/>
    <w:rsid w:val="0039006B"/>
    <w:rsid w:val="00395D65"/>
    <w:rsid w:val="003A1B2D"/>
    <w:rsid w:val="003A1E43"/>
    <w:rsid w:val="003C165A"/>
    <w:rsid w:val="003C6ADD"/>
    <w:rsid w:val="003F48D5"/>
    <w:rsid w:val="003F549C"/>
    <w:rsid w:val="003F5D53"/>
    <w:rsid w:val="0040332E"/>
    <w:rsid w:val="00404051"/>
    <w:rsid w:val="00413BF1"/>
    <w:rsid w:val="0041609A"/>
    <w:rsid w:val="00423A98"/>
    <w:rsid w:val="004452D8"/>
    <w:rsid w:val="00447522"/>
    <w:rsid w:val="00447E0B"/>
    <w:rsid w:val="00451EE8"/>
    <w:rsid w:val="00471594"/>
    <w:rsid w:val="0047710B"/>
    <w:rsid w:val="0048651F"/>
    <w:rsid w:val="00494DD0"/>
    <w:rsid w:val="004A1390"/>
    <w:rsid w:val="004A7FCF"/>
    <w:rsid w:val="004B0340"/>
    <w:rsid w:val="004B7906"/>
    <w:rsid w:val="004C2330"/>
    <w:rsid w:val="004C2C0A"/>
    <w:rsid w:val="004C573F"/>
    <w:rsid w:val="004D0CC0"/>
    <w:rsid w:val="004E57A7"/>
    <w:rsid w:val="00503DD7"/>
    <w:rsid w:val="00504C45"/>
    <w:rsid w:val="00506AE8"/>
    <w:rsid w:val="00514259"/>
    <w:rsid w:val="005162CD"/>
    <w:rsid w:val="00550926"/>
    <w:rsid w:val="00556E5B"/>
    <w:rsid w:val="00571B9A"/>
    <w:rsid w:val="005723DA"/>
    <w:rsid w:val="005A2729"/>
    <w:rsid w:val="005A32E1"/>
    <w:rsid w:val="005C3B7B"/>
    <w:rsid w:val="005E131F"/>
    <w:rsid w:val="0060175F"/>
    <w:rsid w:val="00601ED7"/>
    <w:rsid w:val="00611F84"/>
    <w:rsid w:val="006139C1"/>
    <w:rsid w:val="006209DE"/>
    <w:rsid w:val="00630355"/>
    <w:rsid w:val="00633B31"/>
    <w:rsid w:val="00633FED"/>
    <w:rsid w:val="00640A0B"/>
    <w:rsid w:val="0064152E"/>
    <w:rsid w:val="00641B30"/>
    <w:rsid w:val="00671C8D"/>
    <w:rsid w:val="00672620"/>
    <w:rsid w:val="0067547E"/>
    <w:rsid w:val="006810E4"/>
    <w:rsid w:val="006C5A60"/>
    <w:rsid w:val="006D22AE"/>
    <w:rsid w:val="006E4A6D"/>
    <w:rsid w:val="006F07C7"/>
    <w:rsid w:val="0070553E"/>
    <w:rsid w:val="00713940"/>
    <w:rsid w:val="00714FA6"/>
    <w:rsid w:val="00726687"/>
    <w:rsid w:val="00726D97"/>
    <w:rsid w:val="00735348"/>
    <w:rsid w:val="00737F94"/>
    <w:rsid w:val="00753B7E"/>
    <w:rsid w:val="00762EF1"/>
    <w:rsid w:val="0076467E"/>
    <w:rsid w:val="00780A9F"/>
    <w:rsid w:val="00781E6A"/>
    <w:rsid w:val="0079007B"/>
    <w:rsid w:val="007934C2"/>
    <w:rsid w:val="007957D9"/>
    <w:rsid w:val="007A61BF"/>
    <w:rsid w:val="007B1209"/>
    <w:rsid w:val="008074BD"/>
    <w:rsid w:val="00807800"/>
    <w:rsid w:val="00815666"/>
    <w:rsid w:val="00853110"/>
    <w:rsid w:val="0087140C"/>
    <w:rsid w:val="00873EB3"/>
    <w:rsid w:val="008772BE"/>
    <w:rsid w:val="008932BF"/>
    <w:rsid w:val="008A1875"/>
    <w:rsid w:val="008A31A5"/>
    <w:rsid w:val="008A38F2"/>
    <w:rsid w:val="008B0C78"/>
    <w:rsid w:val="008B4A0C"/>
    <w:rsid w:val="008C345C"/>
    <w:rsid w:val="008C738A"/>
    <w:rsid w:val="008C7D64"/>
    <w:rsid w:val="00924702"/>
    <w:rsid w:val="00925AFF"/>
    <w:rsid w:val="009365B6"/>
    <w:rsid w:val="009375D6"/>
    <w:rsid w:val="009471F4"/>
    <w:rsid w:val="009502FF"/>
    <w:rsid w:val="00961479"/>
    <w:rsid w:val="00961DF2"/>
    <w:rsid w:val="0096501C"/>
    <w:rsid w:val="00972A88"/>
    <w:rsid w:val="0098186C"/>
    <w:rsid w:val="0098557D"/>
    <w:rsid w:val="00991189"/>
    <w:rsid w:val="009A742F"/>
    <w:rsid w:val="009B02F5"/>
    <w:rsid w:val="009B7710"/>
    <w:rsid w:val="009C7CF2"/>
    <w:rsid w:val="009D0869"/>
    <w:rsid w:val="009E566E"/>
    <w:rsid w:val="009E7392"/>
    <w:rsid w:val="009F14A1"/>
    <w:rsid w:val="00A2540B"/>
    <w:rsid w:val="00A25418"/>
    <w:rsid w:val="00A52702"/>
    <w:rsid w:val="00A60FFB"/>
    <w:rsid w:val="00A63685"/>
    <w:rsid w:val="00A71DFE"/>
    <w:rsid w:val="00A75467"/>
    <w:rsid w:val="00A75ED6"/>
    <w:rsid w:val="00A82B2B"/>
    <w:rsid w:val="00AA601F"/>
    <w:rsid w:val="00AC097F"/>
    <w:rsid w:val="00AC323F"/>
    <w:rsid w:val="00AC5E1E"/>
    <w:rsid w:val="00AC7BD6"/>
    <w:rsid w:val="00AD6263"/>
    <w:rsid w:val="00AE3703"/>
    <w:rsid w:val="00AE4211"/>
    <w:rsid w:val="00B0205D"/>
    <w:rsid w:val="00B150B3"/>
    <w:rsid w:val="00B15499"/>
    <w:rsid w:val="00B42B26"/>
    <w:rsid w:val="00B51249"/>
    <w:rsid w:val="00B519F7"/>
    <w:rsid w:val="00B5267B"/>
    <w:rsid w:val="00B56A7C"/>
    <w:rsid w:val="00B60564"/>
    <w:rsid w:val="00B7747A"/>
    <w:rsid w:val="00B87AC5"/>
    <w:rsid w:val="00BB509B"/>
    <w:rsid w:val="00BC3443"/>
    <w:rsid w:val="00BC786C"/>
    <w:rsid w:val="00BD0009"/>
    <w:rsid w:val="00BD1911"/>
    <w:rsid w:val="00BE4C94"/>
    <w:rsid w:val="00C010A7"/>
    <w:rsid w:val="00C0196B"/>
    <w:rsid w:val="00C02F0E"/>
    <w:rsid w:val="00C26256"/>
    <w:rsid w:val="00C5300B"/>
    <w:rsid w:val="00C539A0"/>
    <w:rsid w:val="00C604B2"/>
    <w:rsid w:val="00C6370F"/>
    <w:rsid w:val="00C67AFD"/>
    <w:rsid w:val="00C72ADB"/>
    <w:rsid w:val="00C86707"/>
    <w:rsid w:val="00C948A0"/>
    <w:rsid w:val="00CB6E9D"/>
    <w:rsid w:val="00CB7F67"/>
    <w:rsid w:val="00CC20F9"/>
    <w:rsid w:val="00CC2CD4"/>
    <w:rsid w:val="00CD7064"/>
    <w:rsid w:val="00CD7CCD"/>
    <w:rsid w:val="00CE712B"/>
    <w:rsid w:val="00CF0D0A"/>
    <w:rsid w:val="00D0243B"/>
    <w:rsid w:val="00D02717"/>
    <w:rsid w:val="00D176B7"/>
    <w:rsid w:val="00D26901"/>
    <w:rsid w:val="00D31D53"/>
    <w:rsid w:val="00D604CB"/>
    <w:rsid w:val="00D62CD0"/>
    <w:rsid w:val="00D64DAC"/>
    <w:rsid w:val="00D65B74"/>
    <w:rsid w:val="00D7506E"/>
    <w:rsid w:val="00DB26B4"/>
    <w:rsid w:val="00DB77FD"/>
    <w:rsid w:val="00DC3BB5"/>
    <w:rsid w:val="00DD1C7C"/>
    <w:rsid w:val="00DD3F1E"/>
    <w:rsid w:val="00DD4152"/>
    <w:rsid w:val="00DE20EA"/>
    <w:rsid w:val="00E02FA9"/>
    <w:rsid w:val="00E10A9B"/>
    <w:rsid w:val="00E12A50"/>
    <w:rsid w:val="00E12EBF"/>
    <w:rsid w:val="00E167B5"/>
    <w:rsid w:val="00E23AA7"/>
    <w:rsid w:val="00E33333"/>
    <w:rsid w:val="00E41E70"/>
    <w:rsid w:val="00E440C4"/>
    <w:rsid w:val="00E45CF3"/>
    <w:rsid w:val="00E61798"/>
    <w:rsid w:val="00E65205"/>
    <w:rsid w:val="00E853C7"/>
    <w:rsid w:val="00EA2C99"/>
    <w:rsid w:val="00EB06BC"/>
    <w:rsid w:val="00EB0A37"/>
    <w:rsid w:val="00EC4BDD"/>
    <w:rsid w:val="00EF1580"/>
    <w:rsid w:val="00EF611E"/>
    <w:rsid w:val="00F000FB"/>
    <w:rsid w:val="00F20614"/>
    <w:rsid w:val="00F25A5F"/>
    <w:rsid w:val="00F411BF"/>
    <w:rsid w:val="00F436BC"/>
    <w:rsid w:val="00F502D2"/>
    <w:rsid w:val="00F5123A"/>
    <w:rsid w:val="00F64CEF"/>
    <w:rsid w:val="00F6523F"/>
    <w:rsid w:val="00F6542C"/>
    <w:rsid w:val="00F76B87"/>
    <w:rsid w:val="00F87B90"/>
    <w:rsid w:val="00F92C1D"/>
    <w:rsid w:val="00FB3CC7"/>
    <w:rsid w:val="00FC099E"/>
    <w:rsid w:val="00FC1F92"/>
    <w:rsid w:val="00FD2508"/>
    <w:rsid w:val="00FF060C"/>
    <w:rsid w:val="00FF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3C868CCC-A708-46E1-ABB7-A7255A89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2181"/>
      <w:outlineLvl w:val="0"/>
    </w:pPr>
    <w:rPr>
      <w:rFonts w:ascii="Calisto MT" w:hAnsi="Calisto MT" w:cs="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137"/>
      <w:ind w:left="1288" w:hanging="1171"/>
    </w:pPr>
    <w:rPr>
      <w:rFonts w:ascii="Calisto MT" w:hAnsi="Calisto MT" w:cs="Calisto MT"/>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B26B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B26B4"/>
    <w:rPr>
      <w:rFonts w:ascii="Segoe UI" w:hAnsi="Segoe UI" w:cs="Segoe UI"/>
      <w:sz w:val="18"/>
      <w:szCs w:val="18"/>
    </w:rPr>
  </w:style>
  <w:style w:type="paragraph" w:styleId="Header">
    <w:name w:val="header"/>
    <w:basedOn w:val="Normal"/>
    <w:link w:val="HeaderChar"/>
    <w:uiPriority w:val="99"/>
    <w:unhideWhenUsed/>
    <w:rsid w:val="00151F4F"/>
    <w:pPr>
      <w:tabs>
        <w:tab w:val="center" w:pos="4680"/>
        <w:tab w:val="right" w:pos="9360"/>
      </w:tabs>
    </w:pPr>
  </w:style>
  <w:style w:type="character" w:customStyle="1" w:styleId="HeaderChar">
    <w:name w:val="Header Char"/>
    <w:basedOn w:val="DefaultParagraphFont"/>
    <w:link w:val="Header"/>
    <w:uiPriority w:val="99"/>
    <w:rsid w:val="00151F4F"/>
    <w:rPr>
      <w:rFonts w:ascii="Times New Roman" w:hAnsi="Times New Roman"/>
      <w:sz w:val="24"/>
      <w:szCs w:val="24"/>
    </w:rPr>
  </w:style>
  <w:style w:type="paragraph" w:styleId="Footer">
    <w:name w:val="footer"/>
    <w:basedOn w:val="Normal"/>
    <w:link w:val="FooterChar"/>
    <w:uiPriority w:val="99"/>
    <w:unhideWhenUsed/>
    <w:rsid w:val="00151F4F"/>
    <w:pPr>
      <w:tabs>
        <w:tab w:val="center" w:pos="4680"/>
        <w:tab w:val="right" w:pos="9360"/>
      </w:tabs>
    </w:pPr>
  </w:style>
  <w:style w:type="character" w:customStyle="1" w:styleId="FooterChar">
    <w:name w:val="Footer Char"/>
    <w:basedOn w:val="DefaultParagraphFont"/>
    <w:link w:val="Footer"/>
    <w:uiPriority w:val="99"/>
    <w:rsid w:val="00151F4F"/>
    <w:rPr>
      <w:rFonts w:ascii="Times New Roman" w:hAnsi="Times New Roman"/>
      <w:sz w:val="24"/>
      <w:szCs w:val="24"/>
    </w:rPr>
  </w:style>
  <w:style w:type="paragraph" w:styleId="NormalWeb">
    <w:name w:val="Normal (Web)"/>
    <w:basedOn w:val="Normal"/>
    <w:uiPriority w:val="99"/>
    <w:unhideWhenUsed/>
    <w:rsid w:val="004E57A7"/>
    <w:pPr>
      <w:widowControl/>
      <w:autoSpaceDE/>
      <w:autoSpaceDN/>
      <w:adjustRightInd/>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505775">
      <w:bodyDiv w:val="1"/>
      <w:marLeft w:val="0"/>
      <w:marRight w:val="0"/>
      <w:marTop w:val="0"/>
      <w:marBottom w:val="0"/>
      <w:divBdr>
        <w:top w:val="none" w:sz="0" w:space="0" w:color="auto"/>
        <w:left w:val="none" w:sz="0" w:space="0" w:color="auto"/>
        <w:bottom w:val="none" w:sz="0" w:space="0" w:color="auto"/>
        <w:right w:val="none" w:sz="0" w:space="0" w:color="auto"/>
      </w:divBdr>
    </w:div>
    <w:div w:id="206505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99363-36B1-4FBB-84D9-6160357D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Microsoft Word - BuildingandGrounds Agenda</vt:lpstr>
    </vt:vector>
  </TitlesOfParts>
  <Company/>
  <LinksUpToDate>false</LinksUpToDate>
  <CharactersWithSpaces>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BuildingandGrounds Agenda</dc:title>
  <dc:subject/>
  <dc:creator>Elizabeth R Shields</dc:creator>
  <cp:keywords/>
  <dc:description/>
  <cp:lastModifiedBy>Janice M Cinto</cp:lastModifiedBy>
  <cp:revision>15</cp:revision>
  <cp:lastPrinted>2017-11-20T18:48:00Z</cp:lastPrinted>
  <dcterms:created xsi:type="dcterms:W3CDTF">2017-11-07T17:36:00Z</dcterms:created>
  <dcterms:modified xsi:type="dcterms:W3CDTF">2017-11-20T18:56:00Z</dcterms:modified>
</cp:coreProperties>
</file>